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248EA" w14:textId="77777777" w:rsidR="007661A3" w:rsidRPr="00060797" w:rsidRDefault="00B252CD" w:rsidP="00D74274">
      <w:pPr>
        <w:pStyle w:val="ANMapapertitle"/>
        <w:ind w:left="1701" w:right="1701"/>
        <w:jc w:val="center"/>
        <w:rPr>
          <w:rFonts w:ascii="Times New Roman" w:hAnsi="Times New Roman"/>
        </w:rPr>
      </w:pPr>
      <w:r w:rsidRPr="00060797">
        <w:rPr>
          <w:rFonts w:ascii="Times New Roman" w:hAnsi="Times New Roman"/>
        </w:rPr>
        <w:t>Manuscript</w:t>
      </w:r>
      <w:r w:rsidR="005F5E31" w:rsidRPr="00060797">
        <w:rPr>
          <w:rFonts w:ascii="Times New Roman" w:hAnsi="Times New Roman"/>
        </w:rPr>
        <w:t xml:space="preserve"> </w:t>
      </w:r>
      <w:r w:rsidRPr="00060797">
        <w:rPr>
          <w:rFonts w:ascii="Times New Roman" w:hAnsi="Times New Roman"/>
        </w:rPr>
        <w:t>title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manuscript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title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manuscript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title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manuscript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title</w:t>
      </w:r>
    </w:p>
    <w:p w14:paraId="42A410E6" w14:textId="77777777" w:rsidR="00B252CD" w:rsidRPr="00060797" w:rsidRDefault="00B252CD" w:rsidP="00D74274">
      <w:pPr>
        <w:pStyle w:val="ANMapapertitle"/>
        <w:ind w:left="1701" w:right="1701"/>
        <w:jc w:val="center"/>
        <w:rPr>
          <w:rFonts w:ascii="Times New Roman" w:hAnsi="Times New Roman"/>
          <w:color w:val="00B0F0"/>
        </w:rPr>
      </w:pPr>
      <w:r w:rsidRPr="00060797">
        <w:rPr>
          <w:rFonts w:ascii="Times New Roman" w:hAnsi="Times New Roman"/>
          <w:color w:val="00B0F0"/>
        </w:rPr>
        <w:t>[Times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bold]</w:t>
      </w:r>
    </w:p>
    <w:p w14:paraId="2B2923DE" w14:textId="77777777" w:rsidR="002912E1" w:rsidRPr="00060797" w:rsidRDefault="002912E1" w:rsidP="002C0A43">
      <w:pPr>
        <w:pStyle w:val="ANMheading1"/>
        <w:spacing w:line="240" w:lineRule="auto"/>
        <w:ind w:firstLine="567"/>
        <w:jc w:val="both"/>
        <w:rPr>
          <w:rFonts w:ascii="Times New Roman" w:hAnsi="Times New Roman"/>
          <w:b w:val="0"/>
        </w:rPr>
      </w:pPr>
      <w:r w:rsidRPr="00060797">
        <w:rPr>
          <w:rFonts w:ascii="Times New Roman" w:hAnsi="Times New Roman"/>
        </w:rPr>
        <w:t>Abstract</w:t>
      </w:r>
      <w:r w:rsidR="007661A3" w:rsidRPr="00060797">
        <w:rPr>
          <w:rFonts w:ascii="Times New Roman" w:hAnsi="Times New Roman"/>
        </w:rPr>
        <w:t>:</w:t>
      </w:r>
      <w:r w:rsidR="005F5E31" w:rsidRPr="00060797">
        <w:rPr>
          <w:rFonts w:ascii="Times New Roman" w:hAnsi="Times New Roman"/>
        </w:rPr>
        <w:t xml:space="preserve"> </w:t>
      </w:r>
      <w:r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8650FE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8650FE" w:rsidRPr="00060797">
        <w:rPr>
          <w:rFonts w:ascii="Times New Roman" w:hAnsi="Times New Roman"/>
          <w:color w:val="00B0F0"/>
        </w:rPr>
        <w:t>bold</w:t>
      </w:r>
      <w:r w:rsidRPr="00060797">
        <w:rPr>
          <w:rFonts w:ascii="Times New Roman" w:hAnsi="Times New Roman"/>
          <w:color w:val="00B0F0"/>
        </w:rPr>
        <w:t>]</w:t>
      </w:r>
      <w:r w:rsidR="007D2F56" w:rsidRPr="00060797">
        <w:rPr>
          <w:rFonts w:ascii="Times New Roman" w:hAnsi="Times New Roman"/>
          <w:color w:val="00B0F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The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abstract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should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be</w:t>
      </w:r>
      <w:r w:rsidR="007B46D6" w:rsidRPr="00060797">
        <w:rPr>
          <w:rFonts w:ascii="Times New Roman" w:hAnsi="Times New Roman"/>
          <w:b w:val="0"/>
          <w:color w:val="FF0000"/>
        </w:rPr>
        <w:t xml:space="preserve"> confined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in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a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single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paragraph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and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should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not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exceed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2C0A43">
        <w:rPr>
          <w:rFonts w:ascii="Times New Roman" w:hAnsi="Times New Roman"/>
          <w:color w:val="FF0000"/>
        </w:rPr>
        <w:t>3</w:t>
      </w:r>
      <w:r w:rsidR="007661A3" w:rsidRPr="00060797">
        <w:rPr>
          <w:rFonts w:ascii="Times New Roman" w:hAnsi="Times New Roman"/>
          <w:color w:val="FF0000"/>
        </w:rPr>
        <w:t>50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words</w:t>
      </w:r>
      <w:r w:rsidR="007661A3" w:rsidRPr="00060797">
        <w:rPr>
          <w:rFonts w:ascii="Times New Roman" w:hAnsi="Times New Roman"/>
          <w:b w:val="0"/>
          <w:color w:val="FF0000"/>
        </w:rPr>
        <w:t>.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There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should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be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no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tables,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figures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or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7661A3" w:rsidRPr="00060797">
        <w:rPr>
          <w:rFonts w:ascii="Times New Roman" w:hAnsi="Times New Roman"/>
          <w:b w:val="0"/>
          <w:color w:val="FF0000"/>
        </w:rPr>
        <w:t>bibliography.</w:t>
      </w:r>
      <w:r w:rsidR="005F5E31" w:rsidRPr="00060797">
        <w:rPr>
          <w:rFonts w:ascii="Times New Roman" w:hAnsi="Times New Roman"/>
          <w:b w:val="0"/>
          <w:color w:val="FF0000"/>
        </w:rPr>
        <w:t xml:space="preserve"> </w:t>
      </w:r>
      <w:r w:rsidR="00AB6F60" w:rsidRPr="00060797">
        <w:rPr>
          <w:rFonts w:ascii="Times New Roman" w:hAnsi="Times New Roman"/>
          <w:b w:val="0"/>
        </w:rPr>
        <w:t>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6C5CF5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6C5CF5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body.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6C5CF5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Text body</w:t>
      </w:r>
      <w:r w:rsidR="00282992" w:rsidRPr="00060797">
        <w:rPr>
          <w:rFonts w:ascii="Times New Roman" w:hAnsi="Times New Roman"/>
          <w:b w:val="0"/>
        </w:rPr>
        <w:t>.</w:t>
      </w:r>
      <w:r w:rsidR="00AB6F60" w:rsidRPr="00060797">
        <w:rPr>
          <w:rFonts w:ascii="Times New Roman" w:hAnsi="Times New Roman"/>
          <w:b w:val="0"/>
        </w:rPr>
        <w:t xml:space="preserve"> Text body. </w:t>
      </w:r>
      <w:r w:rsidR="00AB6F60" w:rsidRPr="00060797">
        <w:rPr>
          <w:rFonts w:ascii="Times New Roman" w:hAnsi="Times New Roman"/>
          <w:b w:val="0"/>
          <w:color w:val="00B0F0"/>
        </w:rPr>
        <w:t>[Times New Roman 12 regular]</w:t>
      </w:r>
      <w:r w:rsidR="00AB6F60" w:rsidRPr="00060797">
        <w:rPr>
          <w:rFonts w:ascii="Times New Roman" w:hAnsi="Times New Roman"/>
          <w:b w:val="0"/>
        </w:rPr>
        <w:t>.</w:t>
      </w:r>
    </w:p>
    <w:p w14:paraId="6451CD18" w14:textId="77777777" w:rsidR="002912E1" w:rsidRPr="00060797" w:rsidRDefault="002912E1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r w:rsidRPr="00060797">
        <w:rPr>
          <w:rStyle w:val="ANMheading1Car"/>
          <w:rFonts w:ascii="Times New Roman" w:hAnsi="Times New Roman"/>
        </w:rPr>
        <w:t>Keywords</w:t>
      </w:r>
      <w:r w:rsidR="00790D26" w:rsidRPr="00060797">
        <w:rPr>
          <w:rStyle w:val="ANMheading1Car"/>
          <w:rFonts w:ascii="Times New Roman" w:hAnsi="Times New Roman"/>
        </w:rPr>
        <w:t>:</w:t>
      </w:r>
      <w:r w:rsidR="005F5E31" w:rsidRPr="00060797">
        <w:rPr>
          <w:rStyle w:val="ANMheading1Car"/>
          <w:rFonts w:ascii="Times New Roman" w:hAnsi="Times New Roman"/>
        </w:rPr>
        <w:t xml:space="preserve"> </w:t>
      </w:r>
      <w:r w:rsidRPr="00060797">
        <w:rPr>
          <w:rStyle w:val="ANMheading1Car"/>
          <w:rFonts w:ascii="Times New Roman" w:hAnsi="Times New Roman"/>
          <w:color w:val="00B0F0"/>
        </w:rPr>
        <w:t>[</w:t>
      </w:r>
      <w:r w:rsidR="00C539DF" w:rsidRPr="00060797">
        <w:rPr>
          <w:rStyle w:val="ANMheading1Car"/>
          <w:rFonts w:ascii="Times New Roman" w:hAnsi="Times New Roman"/>
          <w:color w:val="00B0F0"/>
        </w:rPr>
        <w:t>Times</w:t>
      </w:r>
      <w:r w:rsidR="005F5E31" w:rsidRPr="00060797">
        <w:rPr>
          <w:rStyle w:val="ANMheading1Car"/>
          <w:rFonts w:ascii="Times New Roman" w:hAnsi="Times New Roman"/>
          <w:color w:val="00B0F0"/>
        </w:rPr>
        <w:t xml:space="preserve"> </w:t>
      </w:r>
      <w:r w:rsidR="00C539DF" w:rsidRPr="00060797">
        <w:rPr>
          <w:rStyle w:val="ANMheading1Car"/>
          <w:rFonts w:ascii="Times New Roman" w:hAnsi="Times New Roman"/>
          <w:color w:val="00B0F0"/>
        </w:rPr>
        <w:t>New</w:t>
      </w:r>
      <w:r w:rsidR="005F5E31" w:rsidRPr="00060797">
        <w:rPr>
          <w:rStyle w:val="ANMheading1Car"/>
          <w:rFonts w:ascii="Times New Roman" w:hAnsi="Times New Roman"/>
          <w:color w:val="00B0F0"/>
        </w:rPr>
        <w:t xml:space="preserve"> </w:t>
      </w:r>
      <w:r w:rsidR="00C539DF" w:rsidRPr="00060797">
        <w:rPr>
          <w:rStyle w:val="ANMheading1Car"/>
          <w:rFonts w:ascii="Times New Roman" w:hAnsi="Times New Roman"/>
          <w:color w:val="00B0F0"/>
        </w:rPr>
        <w:t>Roman</w:t>
      </w:r>
      <w:r w:rsidR="005F5E31" w:rsidRPr="00060797">
        <w:rPr>
          <w:rStyle w:val="ANMheading1Car"/>
          <w:rFonts w:ascii="Times New Roman" w:hAnsi="Times New Roman"/>
          <w:color w:val="00B0F0"/>
        </w:rPr>
        <w:t xml:space="preserve"> </w:t>
      </w:r>
      <w:r w:rsidRPr="00060797">
        <w:rPr>
          <w:rStyle w:val="ANMheading1Car"/>
          <w:rFonts w:ascii="Times New Roman" w:hAnsi="Times New Roman"/>
          <w:color w:val="00B0F0"/>
        </w:rPr>
        <w:t>12]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7661A3" w:rsidRPr="00060797">
        <w:rPr>
          <w:rFonts w:ascii="Times New Roman" w:hAnsi="Times New Roman"/>
        </w:rPr>
        <w:t>Keyword,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keyword,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keyword,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keyword,</w:t>
      </w:r>
      <w:r w:rsidR="005F5E31" w:rsidRPr="00060797">
        <w:rPr>
          <w:rFonts w:ascii="Times New Roman" w:hAnsi="Times New Roman"/>
        </w:rPr>
        <w:t xml:space="preserve"> </w:t>
      </w:r>
      <w:r w:rsidR="007661A3" w:rsidRPr="00060797">
        <w:rPr>
          <w:rFonts w:ascii="Times New Roman" w:hAnsi="Times New Roman"/>
        </w:rPr>
        <w:t>keyword</w:t>
      </w:r>
      <w:r w:rsidR="007B46D6" w:rsidRPr="00060797">
        <w:rPr>
          <w:rFonts w:ascii="Times New Roman" w:hAnsi="Times New Roman"/>
        </w:rPr>
        <w:t>.</w:t>
      </w:r>
      <w:r w:rsidR="005F5E31" w:rsidRPr="00060797">
        <w:rPr>
          <w:rFonts w:ascii="Times New Roman" w:hAnsi="Times New Roman"/>
        </w:rPr>
        <w:t xml:space="preserve"> </w:t>
      </w:r>
      <w:r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7B46D6" w:rsidRPr="00060797">
        <w:rPr>
          <w:rFonts w:ascii="Times New Roman" w:hAnsi="Times New Roman"/>
          <w:color w:val="00B0F0"/>
        </w:rPr>
        <w:t xml:space="preserve"> 12</w:t>
      </w:r>
      <w:r w:rsidR="002D41E9" w:rsidRPr="00060797">
        <w:rPr>
          <w:rFonts w:ascii="Times New Roman" w:hAnsi="Times New Roman"/>
          <w:color w:val="00B0F0"/>
        </w:rPr>
        <w:t xml:space="preserve"> </w:t>
      </w:r>
      <w:r w:rsidR="007B46D6" w:rsidRPr="00060797">
        <w:rPr>
          <w:rFonts w:ascii="Times New Roman" w:hAnsi="Times New Roman"/>
          <w:color w:val="00B0F0"/>
        </w:rPr>
        <w:t>regular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and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it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should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661A3" w:rsidRPr="00060797">
        <w:rPr>
          <w:rFonts w:ascii="Times New Roman" w:hAnsi="Times New Roman"/>
          <w:color w:val="FF0000"/>
        </w:rPr>
        <w:t>b</w:t>
      </w:r>
      <w:r w:rsidR="00790D26" w:rsidRPr="00060797">
        <w:rPr>
          <w:rFonts w:ascii="Times New Roman" w:hAnsi="Times New Roman"/>
          <w:color w:val="FF0000"/>
        </w:rPr>
        <w:t>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90D26" w:rsidRPr="00060797">
        <w:rPr>
          <w:rFonts w:ascii="Times New Roman" w:hAnsi="Times New Roman"/>
          <w:color w:val="FF0000"/>
        </w:rPr>
        <w:t>written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90D26" w:rsidRPr="00060797">
        <w:rPr>
          <w:rFonts w:ascii="Times New Roman" w:hAnsi="Times New Roman"/>
          <w:color w:val="FF0000"/>
        </w:rPr>
        <w:t>in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90D26" w:rsidRPr="00060797">
        <w:rPr>
          <w:rFonts w:ascii="Times New Roman" w:hAnsi="Times New Roman"/>
          <w:color w:val="FF0000"/>
        </w:rPr>
        <w:t>alphabetical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90D26" w:rsidRPr="00060797">
        <w:rPr>
          <w:rFonts w:ascii="Times New Roman" w:hAnsi="Times New Roman"/>
          <w:color w:val="FF0000"/>
        </w:rPr>
        <w:t>order</w:t>
      </w:r>
      <w:r w:rsidRPr="00060797">
        <w:rPr>
          <w:rFonts w:ascii="Times New Roman" w:hAnsi="Times New Roman"/>
          <w:color w:val="00B0F0"/>
        </w:rPr>
        <w:t>]</w:t>
      </w:r>
    </w:p>
    <w:p w14:paraId="3135FC91" w14:textId="77777777" w:rsidR="00211BC4" w:rsidRPr="00060797" w:rsidRDefault="00211BC4" w:rsidP="00D74274">
      <w:pPr>
        <w:pStyle w:val="ANMapapertitle"/>
        <w:ind w:right="1701" w:firstLine="567"/>
        <w:jc w:val="center"/>
        <w:rPr>
          <w:rFonts w:ascii="Times New Roman" w:hAnsi="Times New Roman"/>
        </w:rPr>
      </w:pPr>
    </w:p>
    <w:p w14:paraId="7F272143" w14:textId="77777777" w:rsidR="002912E1" w:rsidRPr="00060797" w:rsidRDefault="002912E1" w:rsidP="00D74274">
      <w:pPr>
        <w:pStyle w:val="ANMmaintext"/>
        <w:ind w:firstLine="567"/>
        <w:jc w:val="both"/>
        <w:rPr>
          <w:rFonts w:ascii="Times New Roman" w:hAnsi="Times New Roman"/>
        </w:rPr>
      </w:pPr>
    </w:p>
    <w:p w14:paraId="1B33F856" w14:textId="77777777" w:rsidR="002912E1" w:rsidRPr="00060797" w:rsidRDefault="00433191" w:rsidP="00D74274">
      <w:pPr>
        <w:pStyle w:val="ANMheading1"/>
        <w:ind w:firstLine="567"/>
        <w:jc w:val="center"/>
        <w:rPr>
          <w:rFonts w:ascii="Times New Roman" w:hAnsi="Times New Roman"/>
          <w:color w:val="00B0F0"/>
        </w:rPr>
      </w:pPr>
      <w:r w:rsidRPr="00060797">
        <w:rPr>
          <w:rFonts w:ascii="Times New Roman" w:hAnsi="Times New Roman"/>
        </w:rPr>
        <w:t>INTRODUCTION</w:t>
      </w:r>
      <w:r w:rsidR="005F5E31" w:rsidRPr="00060797">
        <w:rPr>
          <w:rFonts w:ascii="Times New Roman" w:hAnsi="Times New Roman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DC1062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DC1062" w:rsidRPr="00060797">
        <w:rPr>
          <w:rFonts w:ascii="Times New Roman" w:hAnsi="Times New Roman"/>
          <w:color w:val="00B0F0"/>
        </w:rPr>
        <w:t>bold</w:t>
      </w:r>
      <w:r w:rsidR="002912E1" w:rsidRPr="00060797">
        <w:rPr>
          <w:rFonts w:ascii="Times New Roman" w:hAnsi="Times New Roman"/>
          <w:color w:val="00B0F0"/>
        </w:rPr>
        <w:t>]</w:t>
      </w:r>
    </w:p>
    <w:p w14:paraId="33CAAB6C" w14:textId="1D28FE53" w:rsidR="00AB6F60" w:rsidRPr="00060797" w:rsidRDefault="00182676" w:rsidP="002C0A43">
      <w:pPr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  <w:color w:val="FF0000"/>
        </w:rPr>
        <w:t>Descri</w:t>
      </w:r>
      <w:r w:rsidR="007B0270" w:rsidRPr="00060797">
        <w:rPr>
          <w:rFonts w:ascii="Times New Roman" w:hAnsi="Times New Roman"/>
          <w:color w:val="FF0000"/>
        </w:rPr>
        <w:t xml:space="preserve">ption of 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the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7B0270" w:rsidRPr="00060797">
        <w:rPr>
          <w:rFonts w:ascii="Times New Roman" w:hAnsi="Times New Roman"/>
          <w:color w:val="FF0000"/>
        </w:rPr>
        <w:t xml:space="preserve">work </w:t>
      </w:r>
      <w:r w:rsidRPr="00060797">
        <w:rPr>
          <w:rFonts w:ascii="Times New Roman" w:hAnsi="Times New Roman"/>
          <w:color w:val="FF0000"/>
        </w:rPr>
        <w:t>background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and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its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aim</w:t>
      </w:r>
      <w:r w:rsidR="002D41E9" w:rsidRPr="00060797">
        <w:rPr>
          <w:rFonts w:ascii="Times New Roman" w:hAnsi="Times New Roman"/>
          <w:color w:val="FF0000"/>
        </w:rPr>
        <w:t>/</w:t>
      </w:r>
      <w:r w:rsidRPr="00060797">
        <w:rPr>
          <w:rFonts w:ascii="Times New Roman" w:hAnsi="Times New Roman"/>
          <w:color w:val="FF0000"/>
        </w:rPr>
        <w:t>s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must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be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given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in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this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section</w:t>
      </w:r>
      <w:r w:rsidR="00C76C48" w:rsidRPr="00060797">
        <w:rPr>
          <w:rFonts w:ascii="Times New Roman" w:hAnsi="Times New Roman"/>
          <w:color w:val="FF0000"/>
        </w:rPr>
        <w:t>,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The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purpose/s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and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hypothesis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bCs/>
          <w:color w:val="FF0000"/>
        </w:rPr>
        <w:t>of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="006C5CF5" w:rsidRPr="00060797">
        <w:rPr>
          <w:rFonts w:ascii="Times New Roman" w:hAnsi="Times New Roman"/>
          <w:bCs/>
          <w:color w:val="FF0000"/>
        </w:rPr>
        <w:t xml:space="preserve">the </w:t>
      </w:r>
      <w:r w:rsidR="006515A1" w:rsidRPr="00060797">
        <w:rPr>
          <w:rFonts w:ascii="Times New Roman" w:hAnsi="Times New Roman"/>
          <w:bCs/>
          <w:color w:val="FF0000"/>
        </w:rPr>
        <w:t>study</w:t>
      </w:r>
      <w:r w:rsidR="005F5E31" w:rsidRPr="00060797">
        <w:rPr>
          <w:rFonts w:ascii="Times New Roman" w:hAnsi="Times New Roman"/>
          <w:b/>
          <w:bCs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should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be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indicated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in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the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last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paragraph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of</w:t>
      </w:r>
      <w:r w:rsidR="006C5CF5" w:rsidRPr="00060797">
        <w:rPr>
          <w:rFonts w:ascii="Times New Roman" w:hAnsi="Times New Roman"/>
          <w:color w:val="FF0000"/>
        </w:rPr>
        <w:t xml:space="preserve"> </w:t>
      </w:r>
      <w:r w:rsidR="006515A1" w:rsidRPr="00060797">
        <w:rPr>
          <w:rFonts w:ascii="Times New Roman" w:hAnsi="Times New Roman"/>
          <w:color w:val="FF0000"/>
        </w:rPr>
        <w:t>introduction.</w:t>
      </w:r>
      <w:r w:rsidR="005F5E31" w:rsidRPr="00060797">
        <w:rPr>
          <w:rFonts w:ascii="Times New Roman" w:hAnsi="Times New Roman"/>
        </w:rPr>
        <w:t xml:space="preserve"> </w:t>
      </w:r>
      <w:r w:rsidR="00AB6F60" w:rsidRPr="00060797">
        <w:rPr>
          <w:rFonts w:ascii="Times New Roman" w:hAnsi="Times New Roman"/>
        </w:rPr>
        <w:t>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</w:t>
      </w:r>
      <w:r w:rsidR="00C76C48" w:rsidRPr="00060797">
        <w:rPr>
          <w:rFonts w:ascii="Times New Roman" w:hAnsi="Times New Roman"/>
        </w:rPr>
        <w:t xml:space="preserve"> </w:t>
      </w:r>
      <w:r w:rsidR="00C76C48" w:rsidRPr="00060797">
        <w:rPr>
          <w:rFonts w:ascii="Times New Roman" w:hAnsi="Times New Roman"/>
          <w:color w:val="FF0000"/>
        </w:rPr>
        <w:t>(</w:t>
      </w:r>
      <w:r w:rsidR="008A1C47" w:rsidRPr="008A1C47">
        <w:rPr>
          <w:rFonts w:ascii="Times New Roman" w:hAnsi="Times New Roman"/>
          <w:color w:val="FF0000"/>
        </w:rPr>
        <w:t>Ekizce and Ekici, 2019</w:t>
      </w:r>
      <w:r w:rsidR="002C0A43" w:rsidRPr="002C0A43">
        <w:rPr>
          <w:rFonts w:ascii="Times New Roman" w:hAnsi="Times New Roman"/>
          <w:color w:val="FF0000"/>
        </w:rPr>
        <w:t xml:space="preserve">; </w:t>
      </w:r>
      <w:r w:rsidR="008A1C47">
        <w:rPr>
          <w:rFonts w:ascii="Times New Roman" w:hAnsi="Times New Roman"/>
          <w:color w:val="FF0000"/>
        </w:rPr>
        <w:t>Ekici</w:t>
      </w:r>
      <w:r w:rsidR="008A1C47" w:rsidRPr="008A1C47">
        <w:rPr>
          <w:rFonts w:ascii="Times New Roman" w:hAnsi="Times New Roman"/>
          <w:color w:val="FF0000"/>
        </w:rPr>
        <w:t xml:space="preserve"> et al., 20</w:t>
      </w:r>
      <w:r w:rsidR="008A1C47">
        <w:rPr>
          <w:rFonts w:ascii="Times New Roman" w:hAnsi="Times New Roman"/>
          <w:color w:val="FF0000"/>
        </w:rPr>
        <w:t>19</w:t>
      </w:r>
      <w:r w:rsidR="00C76C48" w:rsidRPr="00060797">
        <w:rPr>
          <w:rFonts w:ascii="Times New Roman" w:hAnsi="Times New Roman"/>
          <w:color w:val="FF0000"/>
        </w:rPr>
        <w:t>)</w:t>
      </w:r>
      <w:r w:rsidR="00AB6F60" w:rsidRPr="00060797">
        <w:rPr>
          <w:rFonts w:ascii="Times New Roman" w:hAnsi="Times New Roman"/>
        </w:rPr>
        <w:t>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 </w:t>
      </w:r>
      <w:r w:rsidR="00AB6F60" w:rsidRPr="00060797">
        <w:rPr>
          <w:rFonts w:ascii="Times New Roman" w:hAnsi="Times New Roman"/>
          <w:color w:val="FF0000"/>
        </w:rPr>
        <w:t>(</w:t>
      </w:r>
      <w:r w:rsidR="008A1C47" w:rsidRPr="008A1C47">
        <w:rPr>
          <w:rFonts w:ascii="Times New Roman" w:hAnsi="Times New Roman"/>
          <w:color w:val="FF0000"/>
        </w:rPr>
        <w:t>Ekizce and Ekici, 2019</w:t>
      </w:r>
      <w:r w:rsidR="002C0A43" w:rsidRPr="002C0A43">
        <w:rPr>
          <w:rFonts w:ascii="Times New Roman" w:hAnsi="Times New Roman"/>
          <w:color w:val="FF0000"/>
        </w:rPr>
        <w:t xml:space="preserve">; </w:t>
      </w:r>
      <w:r w:rsidR="008A1C47">
        <w:rPr>
          <w:rFonts w:ascii="Times New Roman" w:hAnsi="Times New Roman"/>
          <w:color w:val="FF0000"/>
        </w:rPr>
        <w:t>Ekici</w:t>
      </w:r>
      <w:r w:rsidR="008A1C47" w:rsidRPr="008A1C47">
        <w:rPr>
          <w:rFonts w:ascii="Times New Roman" w:hAnsi="Times New Roman"/>
          <w:color w:val="FF0000"/>
        </w:rPr>
        <w:t xml:space="preserve"> et al., 20</w:t>
      </w:r>
      <w:r w:rsidR="008A1C47">
        <w:rPr>
          <w:rFonts w:ascii="Times New Roman" w:hAnsi="Times New Roman"/>
          <w:color w:val="FF0000"/>
        </w:rPr>
        <w:t>19</w:t>
      </w:r>
      <w:r w:rsidR="00AB6F60" w:rsidRPr="00060797">
        <w:rPr>
          <w:rFonts w:ascii="Times New Roman" w:hAnsi="Times New Roman"/>
          <w:color w:val="FF0000"/>
        </w:rPr>
        <w:t>).</w:t>
      </w:r>
      <w:r w:rsidR="00AB6F60" w:rsidRPr="00060797">
        <w:rPr>
          <w:rFonts w:ascii="Times New Roman" w:hAnsi="Times New Roman"/>
        </w:rPr>
        <w:t>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body. Text body. Text body Text body. Text body</w:t>
      </w:r>
      <w:r w:rsidR="007F0FCB" w:rsidRPr="00060797">
        <w:rPr>
          <w:rFonts w:ascii="Times New Roman" w:hAnsi="Times New Roman"/>
        </w:rPr>
        <w:t>.</w:t>
      </w:r>
      <w:r w:rsidR="00AB6F60" w:rsidRPr="00060797">
        <w:rPr>
          <w:rFonts w:ascii="Times New Roman" w:hAnsi="Times New Roman"/>
        </w:rPr>
        <w:t xml:space="preserve"> Text body</w:t>
      </w:r>
      <w:r w:rsidR="00AB6F60" w:rsidRPr="00060797">
        <w:rPr>
          <w:rFonts w:ascii="Times New Roman" w:hAnsi="Times New Roman"/>
          <w:color w:val="FF0000"/>
        </w:rPr>
        <w:t xml:space="preserve">. </w:t>
      </w:r>
    </w:p>
    <w:p w14:paraId="011F2036" w14:textId="540F0DB4" w:rsidR="00AB6F60" w:rsidRPr="00060797" w:rsidRDefault="00AB6F60" w:rsidP="002C0A43">
      <w:pPr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</w:rPr>
        <w:lastRenderedPageBreak/>
        <w:t>Text body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</w:t>
      </w:r>
      <w:r w:rsidR="008A1C47">
        <w:rPr>
          <w:rFonts w:ascii="Times New Roman" w:hAnsi="Times New Roman"/>
          <w:color w:val="FF0000"/>
        </w:rPr>
        <w:t xml:space="preserve">Ekici </w:t>
      </w:r>
      <w:r w:rsidR="002C0A43" w:rsidRPr="002C0A43">
        <w:rPr>
          <w:rFonts w:ascii="Times New Roman" w:hAnsi="Times New Roman"/>
          <w:color w:val="FF0000"/>
        </w:rPr>
        <w:t>et al. (20</w:t>
      </w:r>
      <w:r w:rsidR="008A1C47">
        <w:rPr>
          <w:rFonts w:ascii="Times New Roman" w:hAnsi="Times New Roman"/>
          <w:color w:val="FF0000"/>
        </w:rPr>
        <w:t>19</w:t>
      </w:r>
      <w:r w:rsidR="002C0A43" w:rsidRPr="002C0A43">
        <w:rPr>
          <w:rFonts w:ascii="Times New Roman" w:hAnsi="Times New Roman"/>
          <w:color w:val="FF0000"/>
        </w:rPr>
        <w:t>)</w:t>
      </w:r>
      <w:r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</w:rPr>
        <w:t>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</w:t>
      </w:r>
      <w:r w:rsidRPr="00060797">
        <w:rPr>
          <w:rFonts w:ascii="Times New Roman" w:hAnsi="Times New Roman"/>
          <w:color w:val="FF0000"/>
        </w:rPr>
        <w:t xml:space="preserve">. </w:t>
      </w:r>
      <w:r w:rsidRPr="00060797">
        <w:rPr>
          <w:rFonts w:ascii="Times New Roman" w:hAnsi="Times New Roman"/>
        </w:rPr>
        <w:t>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="002C0A43">
        <w:rPr>
          <w:rFonts w:ascii="Times New Roman" w:hAnsi="Times New Roman"/>
        </w:rPr>
        <w:t xml:space="preserve"> Text body. Text body</w:t>
      </w:r>
      <w:r w:rsidRPr="00060797">
        <w:rPr>
          <w:rFonts w:ascii="Times New Roman" w:hAnsi="Times New Roman"/>
        </w:rPr>
        <w:t xml:space="preserve">. </w:t>
      </w:r>
    </w:p>
    <w:p w14:paraId="22236028" w14:textId="77777777" w:rsidR="00AB6F60" w:rsidRPr="00060797" w:rsidRDefault="00AB6F60" w:rsidP="002C0A43">
      <w:pPr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</w:rPr>
        <w:t>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Onbaşılar et al. (18) Text body. Text body. Text body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 (4, 5).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 Text body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</w:t>
      </w:r>
      <w:r w:rsidR="00A46ED7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 Text body. Text body (1, 2). </w:t>
      </w:r>
    </w:p>
    <w:p w14:paraId="422C9C46" w14:textId="77777777" w:rsidR="002912E1" w:rsidRPr="00060797" w:rsidRDefault="00AB6F60" w:rsidP="002C0A43">
      <w:pPr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  <w:color w:val="FF0000"/>
        </w:rPr>
        <w:t xml:space="preserve">The purpose/s and hypothesis of study should be </w:t>
      </w:r>
      <w:r w:rsidR="00A55565" w:rsidRPr="00060797">
        <w:rPr>
          <w:rFonts w:ascii="Times New Roman" w:hAnsi="Times New Roman"/>
          <w:color w:val="FF0000"/>
        </w:rPr>
        <w:t xml:space="preserve">stated </w:t>
      </w:r>
      <w:r w:rsidRPr="00060797">
        <w:rPr>
          <w:rFonts w:ascii="Times New Roman" w:hAnsi="Times New Roman"/>
          <w:color w:val="FF0000"/>
        </w:rPr>
        <w:t xml:space="preserve">in the last paragraph of introduction. </w:t>
      </w:r>
      <w:r w:rsidR="00387FE9" w:rsidRPr="00060797">
        <w:rPr>
          <w:rFonts w:ascii="Times New Roman" w:hAnsi="Times New Roman"/>
        </w:rPr>
        <w:t>Text body. Text body. Text body. Text body. Text body. Text body. Text body Text body. Text body</w:t>
      </w:r>
      <w:r w:rsidR="00A46ED7" w:rsidRPr="00060797">
        <w:rPr>
          <w:rFonts w:ascii="Times New Roman" w:hAnsi="Times New Roman"/>
        </w:rPr>
        <w:t>.</w:t>
      </w:r>
      <w:r w:rsidR="00387FE9" w:rsidRPr="00060797">
        <w:rPr>
          <w:rFonts w:ascii="Times New Roman" w:hAnsi="Times New Roman"/>
        </w:rPr>
        <w:t xml:space="preserve"> Text body. Text body</w:t>
      </w:r>
      <w:r w:rsidR="00A46ED7" w:rsidRPr="00060797">
        <w:rPr>
          <w:rFonts w:ascii="Times New Roman" w:hAnsi="Times New Roman"/>
        </w:rPr>
        <w:t>.</w:t>
      </w:r>
      <w:r w:rsidR="00387FE9" w:rsidRPr="00060797">
        <w:rPr>
          <w:rFonts w:ascii="Times New Roman" w:hAnsi="Times New Roman"/>
        </w:rPr>
        <w:t xml:space="preserve"> Text body. </w:t>
      </w:r>
      <w:r w:rsidRPr="00060797">
        <w:rPr>
          <w:rFonts w:ascii="Times New Roman" w:hAnsi="Times New Roman"/>
          <w:color w:val="00B0F0"/>
        </w:rPr>
        <w:t>[Times New Roman 12</w:t>
      </w:r>
      <w:r w:rsidR="002D41E9" w:rsidRPr="00060797">
        <w:rPr>
          <w:rFonts w:ascii="Times New Roman" w:hAnsi="Times New Roman"/>
          <w:color w:val="00B0F0"/>
        </w:rPr>
        <w:t xml:space="preserve"> regular</w:t>
      </w:r>
      <w:r w:rsidRPr="00060797">
        <w:rPr>
          <w:rFonts w:ascii="Times New Roman" w:hAnsi="Times New Roman"/>
          <w:color w:val="00B0F0"/>
        </w:rPr>
        <w:t>].</w:t>
      </w:r>
    </w:p>
    <w:p w14:paraId="4474022F" w14:textId="77777777" w:rsidR="00D47FAE" w:rsidRPr="00060797" w:rsidRDefault="00D47FAE" w:rsidP="00D74274">
      <w:pPr>
        <w:pStyle w:val="ANMheading1"/>
        <w:ind w:firstLine="567"/>
        <w:jc w:val="center"/>
        <w:rPr>
          <w:rFonts w:ascii="Times New Roman" w:hAnsi="Times New Roman"/>
        </w:rPr>
      </w:pPr>
    </w:p>
    <w:p w14:paraId="318491A7" w14:textId="77777777" w:rsidR="002912E1" w:rsidRPr="00060797" w:rsidRDefault="00433191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</w:rPr>
      </w:pPr>
      <w:r w:rsidRPr="00060797">
        <w:rPr>
          <w:rFonts w:ascii="Times New Roman" w:hAnsi="Times New Roman"/>
        </w:rPr>
        <w:t>MATERIAL AND METHODS</w:t>
      </w:r>
      <w:r w:rsidR="005F5E31" w:rsidRPr="00060797">
        <w:rPr>
          <w:rFonts w:ascii="Times New Roman" w:hAnsi="Times New Roman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DC1062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DC1062" w:rsidRPr="00060797">
        <w:rPr>
          <w:rFonts w:ascii="Times New Roman" w:hAnsi="Times New Roman"/>
          <w:color w:val="00B0F0"/>
        </w:rPr>
        <w:t>bold</w:t>
      </w:r>
      <w:r w:rsidR="002912E1" w:rsidRPr="00060797">
        <w:rPr>
          <w:rFonts w:ascii="Times New Roman" w:hAnsi="Times New Roman"/>
          <w:color w:val="00B0F0"/>
        </w:rPr>
        <w:t>]</w:t>
      </w:r>
    </w:p>
    <w:p w14:paraId="45D47F92" w14:textId="77777777" w:rsidR="00C76C48" w:rsidRPr="00060797" w:rsidRDefault="00217F5D" w:rsidP="002C0A43">
      <w:pPr>
        <w:ind w:firstLine="567"/>
        <w:jc w:val="both"/>
        <w:rPr>
          <w:rFonts w:ascii="Times New Roman" w:hAnsi="Times New Roman"/>
          <w:bCs/>
        </w:rPr>
      </w:pPr>
      <w:r w:rsidRPr="00060797">
        <w:rPr>
          <w:rFonts w:ascii="Times New Roman" w:hAnsi="Times New Roman"/>
          <w:bCs/>
          <w:color w:val="FF0000"/>
        </w:rPr>
        <w:t>This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Pr="00060797">
        <w:rPr>
          <w:rFonts w:ascii="Times New Roman" w:hAnsi="Times New Roman"/>
          <w:bCs/>
          <w:color w:val="FF0000"/>
        </w:rPr>
        <w:t>section</w:t>
      </w:r>
      <w:r w:rsidR="005F5E31" w:rsidRPr="00060797">
        <w:rPr>
          <w:rFonts w:ascii="Times New Roman" w:hAnsi="Times New Roman"/>
          <w:bCs/>
          <w:color w:val="FF0000"/>
        </w:rPr>
        <w:t xml:space="preserve"> </w:t>
      </w:r>
      <w:r w:rsidRPr="00060797">
        <w:rPr>
          <w:rFonts w:ascii="Times New Roman" w:hAnsi="Times New Roman"/>
          <w:bCs/>
          <w:color w:val="FF0000"/>
        </w:rPr>
        <w:t>sho</w:t>
      </w:r>
      <w:r w:rsidRPr="00060797">
        <w:rPr>
          <w:rFonts w:ascii="Times New Roman" w:hAnsi="Times New Roman"/>
          <w:color w:val="FF0000"/>
        </w:rPr>
        <w:t>uld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be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brief,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clear,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and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without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unnecessary</w:t>
      </w:r>
      <w:r w:rsidR="005F5E31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</w:rPr>
        <w:t>details.</w:t>
      </w:r>
      <w:r w:rsidR="00A55565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Studies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based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animal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experiments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should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include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approval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statement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of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Ethical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Committee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th</w:t>
      </w:r>
      <w:r w:rsidR="00A55565" w:rsidRPr="00060797">
        <w:rPr>
          <w:rFonts w:ascii="Times New Roman" w:hAnsi="Times New Roman"/>
          <w:color w:val="FF0000"/>
          <w:lang w:val="en"/>
        </w:rPr>
        <w:t xml:space="preserve">is </w:t>
      </w:r>
      <w:r w:rsidR="005F5E31" w:rsidRPr="00060797">
        <w:rPr>
          <w:rFonts w:ascii="Times New Roman" w:hAnsi="Times New Roman"/>
          <w:color w:val="FF0000"/>
          <w:lang w:val="en"/>
        </w:rPr>
        <w:t>section</w:t>
      </w:r>
      <w:r w:rsidR="00A55565" w:rsidRPr="00060797">
        <w:rPr>
          <w:rFonts w:ascii="Times New Roman" w:hAnsi="Times New Roman"/>
          <w:color w:val="FF0000"/>
          <w:lang w:val="en"/>
        </w:rPr>
        <w:t>.</w:t>
      </w:r>
      <w:r w:rsidR="00C76C48" w:rsidRPr="00060797">
        <w:rPr>
          <w:rFonts w:ascii="Times New Roman" w:hAnsi="Times New Roman"/>
          <w:color w:val="FF0000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Type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of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research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(descriptive,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observation,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experimental)</w:t>
      </w:r>
      <w:r w:rsidR="00A55565" w:rsidRPr="00060797">
        <w:rPr>
          <w:rFonts w:ascii="Times New Roman" w:hAnsi="Times New Roman"/>
          <w:color w:val="FF0000"/>
          <w:lang w:val="en"/>
        </w:rPr>
        <w:t>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characteristics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of</w:t>
      </w:r>
      <w:r w:rsidR="00A55565" w:rsidRPr="00060797">
        <w:rPr>
          <w:rFonts w:ascii="Times New Roman" w:hAnsi="Times New Roman"/>
          <w:color w:val="FF0000"/>
          <w:lang w:val="en"/>
        </w:rPr>
        <w:t xml:space="preserve"> study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subjects,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inclusion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and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exclusion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criteria,</w:t>
      </w:r>
      <w:r w:rsidR="00173591" w:rsidRPr="00060797">
        <w:rPr>
          <w:rFonts w:ascii="Times New Roman" w:hAnsi="Times New Roman"/>
          <w:color w:val="FF0000"/>
          <w:lang w:val="en"/>
        </w:rPr>
        <w:t xml:space="preserve"> the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sampling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method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="00857F76" w:rsidRPr="00060797">
        <w:rPr>
          <w:rFonts w:ascii="Times New Roman" w:hAnsi="Times New Roman"/>
          <w:color w:val="FF0000"/>
          <w:lang w:val="en"/>
        </w:rPr>
        <w:t>if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used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conjunction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with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the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data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collection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phase,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and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reason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for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sampling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method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without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probability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if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used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should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be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Pr="00060797">
        <w:rPr>
          <w:rFonts w:ascii="Times New Roman" w:hAnsi="Times New Roman"/>
          <w:color w:val="FF0000"/>
          <w:lang w:val="en"/>
        </w:rPr>
        <w:t>indicated.</w:t>
      </w:r>
      <w:r w:rsidR="005F5E31" w:rsidRPr="00060797">
        <w:rPr>
          <w:rFonts w:ascii="Times New Roman" w:hAnsi="Times New Roman"/>
          <w:color w:val="FF0000"/>
          <w:lang w:val="en"/>
        </w:rPr>
        <w:t xml:space="preserve"> </w:t>
      </w:r>
      <w:r w:rsidR="00AB6F60" w:rsidRPr="00060797">
        <w:rPr>
          <w:rFonts w:ascii="Times New Roman" w:hAnsi="Times New Roman"/>
          <w:bCs/>
        </w:rPr>
        <w:t>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="00AB6F60" w:rsidRPr="00060797">
        <w:rPr>
          <w:rFonts w:ascii="Times New Roman" w:hAnsi="Times New Roman"/>
          <w:bCs/>
        </w:rPr>
        <w:t xml:space="preserve"> Text body. </w:t>
      </w:r>
    </w:p>
    <w:p w14:paraId="042EDDF5" w14:textId="37508865" w:rsidR="00AB6F60" w:rsidRPr="00060797" w:rsidRDefault="00AB6F60" w:rsidP="002C0A43">
      <w:pPr>
        <w:ind w:firstLine="567"/>
        <w:jc w:val="both"/>
        <w:rPr>
          <w:rFonts w:ascii="Times New Roman" w:hAnsi="Times New Roman"/>
          <w:color w:val="FF0000"/>
        </w:rPr>
      </w:pPr>
      <w:r w:rsidRPr="00060797">
        <w:rPr>
          <w:rFonts w:ascii="Times New Roman" w:hAnsi="Times New Roman"/>
          <w:bCs/>
        </w:rPr>
        <w:t>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</w:t>
      </w:r>
      <w:r w:rsidR="008A1C47">
        <w:rPr>
          <w:rFonts w:ascii="Times New Roman" w:hAnsi="Times New Roman"/>
          <w:bCs/>
          <w:color w:val="FF0000"/>
        </w:rPr>
        <w:t>Ekici</w:t>
      </w:r>
      <w:r w:rsidR="002C0A43" w:rsidRPr="002C0A43">
        <w:rPr>
          <w:rFonts w:ascii="Times New Roman" w:hAnsi="Times New Roman"/>
          <w:bCs/>
          <w:color w:val="FF0000"/>
        </w:rPr>
        <w:t xml:space="preserve"> et al. (20</w:t>
      </w:r>
      <w:r w:rsidR="008A1C47">
        <w:rPr>
          <w:rFonts w:ascii="Times New Roman" w:hAnsi="Times New Roman"/>
          <w:bCs/>
          <w:color w:val="FF0000"/>
        </w:rPr>
        <w:t>19</w:t>
      </w:r>
      <w:r w:rsidR="002C0A43" w:rsidRPr="002C0A43">
        <w:rPr>
          <w:rFonts w:ascii="Times New Roman" w:hAnsi="Times New Roman"/>
          <w:bCs/>
          <w:color w:val="FF0000"/>
        </w:rPr>
        <w:t xml:space="preserve">) </w:t>
      </w:r>
      <w:r w:rsidRPr="00060797">
        <w:rPr>
          <w:rFonts w:ascii="Times New Roman" w:hAnsi="Times New Roman"/>
          <w:bCs/>
        </w:rPr>
        <w:t>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="002C0A43">
        <w:rPr>
          <w:rFonts w:ascii="Times New Roman" w:hAnsi="Times New Roman"/>
          <w:bCs/>
        </w:rPr>
        <w:t xml:space="preserve"> Text body</w:t>
      </w:r>
      <w:r w:rsidRPr="00060797">
        <w:rPr>
          <w:rFonts w:ascii="Times New Roman" w:hAnsi="Times New Roman"/>
          <w:bCs/>
        </w:rPr>
        <w:t>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body. 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body.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</w:t>
      </w:r>
      <w:r w:rsidR="006C55EC" w:rsidRPr="00060797">
        <w:rPr>
          <w:rFonts w:ascii="Times New Roman" w:hAnsi="Times New Roman"/>
          <w:bCs/>
        </w:rPr>
        <w:t>.</w:t>
      </w:r>
      <w:r w:rsidRPr="00060797">
        <w:rPr>
          <w:rFonts w:ascii="Times New Roman" w:hAnsi="Times New Roman"/>
          <w:bCs/>
        </w:rPr>
        <w:t xml:space="preserve"> Text body. Text body </w:t>
      </w:r>
      <w:r w:rsidRPr="00060797">
        <w:rPr>
          <w:rFonts w:ascii="Times New Roman" w:hAnsi="Times New Roman"/>
          <w:bCs/>
          <w:color w:val="FF0000"/>
        </w:rPr>
        <w:t>(</w:t>
      </w:r>
      <w:r w:rsidR="002C0A43" w:rsidRPr="002C0A43">
        <w:rPr>
          <w:rFonts w:ascii="Times New Roman" w:hAnsi="Times New Roman"/>
          <w:bCs/>
          <w:color w:val="FF0000"/>
        </w:rPr>
        <w:t>Ashworth, 1994; Newcombe, 2000</w:t>
      </w:r>
      <w:r w:rsidRPr="00060797">
        <w:rPr>
          <w:rFonts w:ascii="Times New Roman" w:hAnsi="Times New Roman"/>
          <w:bCs/>
          <w:color w:val="FF0000"/>
        </w:rPr>
        <w:t>)</w:t>
      </w:r>
      <w:r w:rsidRPr="00060797">
        <w:rPr>
          <w:rFonts w:ascii="Times New Roman" w:hAnsi="Times New Roman"/>
          <w:bCs/>
        </w:rPr>
        <w:t xml:space="preserve">. </w:t>
      </w:r>
    </w:p>
    <w:p w14:paraId="1505B249" w14:textId="77777777" w:rsidR="00AB6F60" w:rsidRPr="00060797" w:rsidRDefault="00EB7771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bCs/>
          <w:lang w:val="nl-NL" w:eastAsia="nl-NL"/>
        </w:rPr>
      </w:pPr>
      <w:r w:rsidRPr="00060797">
        <w:rPr>
          <w:rFonts w:ascii="Times New Roman" w:hAnsi="Times New Roman"/>
          <w:b/>
          <w:bCs/>
          <w:i/>
          <w:lang w:val="nl-NL" w:eastAsia="nl-NL"/>
        </w:rPr>
        <w:t>Sampling</w:t>
      </w:r>
      <w:r w:rsidR="00AB6F60" w:rsidRPr="00060797">
        <w:rPr>
          <w:rFonts w:ascii="Times New Roman" w:hAnsi="Times New Roman"/>
          <w:b/>
          <w:bCs/>
          <w:i/>
          <w:lang w:val="nl-NL" w:eastAsia="nl-NL"/>
        </w:rPr>
        <w:t>: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AB6F60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Pr="00060797">
        <w:rPr>
          <w:rFonts w:ascii="Times New Roman" w:hAnsi="Times New Roman"/>
          <w:bCs/>
          <w:lang w:val="nl-NL" w:eastAsia="nl-NL"/>
        </w:rPr>
        <w:t>.</w:t>
      </w:r>
    </w:p>
    <w:p w14:paraId="1695496D" w14:textId="77777777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bCs/>
          <w:lang w:val="nl-NL" w:eastAsia="nl-NL"/>
        </w:rPr>
      </w:pPr>
      <w:r w:rsidRPr="00060797">
        <w:rPr>
          <w:rFonts w:ascii="Times New Roman" w:hAnsi="Times New Roman"/>
          <w:b/>
          <w:bCs/>
          <w:i/>
          <w:lang w:val="nl-NL" w:eastAsia="nl-NL"/>
        </w:rPr>
        <w:t>Blood analysis: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body.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Pr="00060797">
        <w:rPr>
          <w:rFonts w:ascii="Times New Roman" w:hAnsi="Times New Roman"/>
          <w:bCs/>
          <w:lang w:val="nl-NL" w:eastAsia="nl-NL"/>
        </w:rPr>
        <w:t xml:space="preserve"> </w:t>
      </w:r>
    </w:p>
    <w:p w14:paraId="782EA932" w14:textId="77777777" w:rsidR="002912E1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color w:val="00B0F0"/>
        </w:rPr>
      </w:pPr>
      <w:r w:rsidRPr="00060797">
        <w:rPr>
          <w:rFonts w:ascii="Times New Roman" w:hAnsi="Times New Roman"/>
          <w:b/>
          <w:bCs/>
          <w:i/>
          <w:lang w:val="nl-NL" w:eastAsia="nl-NL"/>
        </w:rPr>
        <w:t>Statistical analysis:</w:t>
      </w:r>
      <w:r w:rsidR="000A72F6" w:rsidRPr="00060797">
        <w:rPr>
          <w:rFonts w:ascii="Times New Roman" w:hAnsi="Times New Roman"/>
          <w:bCs/>
          <w:lang w:val="nl-NL" w:eastAsia="nl-NL"/>
        </w:rPr>
        <w:t xml:space="preserve"> Text body.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0A72F6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0A72F6" w:rsidRPr="00060797">
        <w:rPr>
          <w:rFonts w:ascii="Times New Roman" w:hAnsi="Times New Roman"/>
          <w:bCs/>
          <w:lang w:val="nl-NL" w:eastAsia="nl-NL"/>
        </w:rPr>
        <w:t xml:space="preserve"> Text body. Text body</w:t>
      </w:r>
      <w:r w:rsidR="006C55EC" w:rsidRPr="00060797">
        <w:rPr>
          <w:rFonts w:ascii="Times New Roman" w:hAnsi="Times New Roman"/>
          <w:bCs/>
          <w:lang w:val="nl-NL" w:eastAsia="nl-NL"/>
        </w:rPr>
        <w:t>.</w:t>
      </w:r>
      <w:r w:rsidR="000A72F6" w:rsidRPr="00060797">
        <w:rPr>
          <w:rFonts w:ascii="Times New Roman" w:hAnsi="Times New Roman"/>
          <w:bCs/>
          <w:lang w:val="nl-NL" w:eastAsia="nl-NL"/>
        </w:rPr>
        <w:t xml:space="preserve"> Text body. </w:t>
      </w:r>
      <w:r w:rsidRPr="00060797">
        <w:rPr>
          <w:rFonts w:ascii="Times New Roman" w:hAnsi="Times New Roman"/>
          <w:bCs/>
          <w:color w:val="FF0000"/>
          <w:lang w:val="nl-NL" w:eastAsia="nl-NL"/>
        </w:rPr>
        <w:t xml:space="preserve">P value should be written uppercase letter. </w:t>
      </w:r>
      <w:r w:rsidRPr="00060797">
        <w:rPr>
          <w:rFonts w:ascii="Times New Roman" w:hAnsi="Times New Roman"/>
          <w:bCs/>
          <w:color w:val="00B0F0"/>
          <w:lang w:val="nl-NL" w:eastAsia="nl-NL"/>
        </w:rPr>
        <w:t>[Times New Roman 12</w:t>
      </w:r>
      <w:r w:rsidR="002D41E9" w:rsidRPr="00060797">
        <w:rPr>
          <w:rFonts w:ascii="Times New Roman" w:hAnsi="Times New Roman"/>
          <w:bCs/>
          <w:color w:val="00B0F0"/>
          <w:lang w:val="nl-NL" w:eastAsia="nl-NL"/>
        </w:rPr>
        <w:t xml:space="preserve"> regular</w:t>
      </w:r>
      <w:r w:rsidRPr="00060797">
        <w:rPr>
          <w:rFonts w:ascii="Times New Roman" w:hAnsi="Times New Roman"/>
          <w:bCs/>
          <w:color w:val="00B0F0"/>
          <w:lang w:val="nl-NL" w:eastAsia="nl-NL"/>
        </w:rPr>
        <w:t>].</w:t>
      </w:r>
    </w:p>
    <w:p w14:paraId="311DD1C2" w14:textId="77777777" w:rsidR="00D47FAE" w:rsidRPr="00060797" w:rsidRDefault="00D47FAE" w:rsidP="002C0A43">
      <w:pPr>
        <w:pStyle w:val="ANMheading1"/>
        <w:spacing w:line="240" w:lineRule="auto"/>
        <w:ind w:firstLine="567"/>
        <w:jc w:val="center"/>
        <w:rPr>
          <w:rStyle w:val="SatrNumaras"/>
          <w:rFonts w:ascii="Times New Roman" w:hAnsi="Times New Roman"/>
        </w:rPr>
      </w:pPr>
    </w:p>
    <w:p w14:paraId="6004DD36" w14:textId="77777777" w:rsidR="002912E1" w:rsidRPr="00060797" w:rsidRDefault="00433191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</w:rPr>
      </w:pPr>
      <w:r w:rsidRPr="00060797">
        <w:rPr>
          <w:rStyle w:val="SatrNumaras"/>
          <w:rFonts w:ascii="Times New Roman" w:hAnsi="Times New Roman"/>
        </w:rPr>
        <w:lastRenderedPageBreak/>
        <w:t>RESULTS</w:t>
      </w:r>
      <w:r w:rsidR="005F5E31" w:rsidRPr="00060797">
        <w:rPr>
          <w:rStyle w:val="SatrNumaras"/>
          <w:rFonts w:ascii="Times New Roman" w:hAnsi="Times New Roman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bold]</w:t>
      </w:r>
    </w:p>
    <w:p w14:paraId="35A74360" w14:textId="77777777" w:rsidR="00AB6F60" w:rsidRPr="00060797" w:rsidRDefault="002B19C9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lang w:val="tr-TR"/>
        </w:rPr>
      </w:pPr>
      <w:r w:rsidRPr="00060797">
        <w:rPr>
          <w:rFonts w:ascii="Times New Roman" w:hAnsi="Times New Roman"/>
          <w:color w:val="FF0000"/>
          <w:lang w:val="tr-TR"/>
        </w:rPr>
        <w:t>In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this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section,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a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clear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presentation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of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experimental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results</w:t>
      </w:r>
      <w:r w:rsidR="00EB7771" w:rsidRPr="00060797">
        <w:rPr>
          <w:rFonts w:ascii="Times New Roman" w:hAnsi="Times New Roman"/>
          <w:color w:val="FF0000"/>
          <w:lang w:val="tr-TR"/>
        </w:rPr>
        <w:t xml:space="preserve"> should be given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(</w:t>
      </w:r>
      <w:r w:rsidR="00A55565" w:rsidRPr="00060797">
        <w:rPr>
          <w:rFonts w:ascii="Times New Roman" w:hAnsi="Times New Roman"/>
          <w:color w:val="FF0000"/>
          <w:lang w:val="tr-TR"/>
        </w:rPr>
        <w:t xml:space="preserve">etc. </w:t>
      </w:r>
      <w:r w:rsidRPr="00060797">
        <w:rPr>
          <w:rFonts w:ascii="Times New Roman" w:hAnsi="Times New Roman"/>
          <w:color w:val="FF0000"/>
          <w:lang w:val="tr-TR"/>
        </w:rPr>
        <w:t>Table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Pr="00060797">
        <w:rPr>
          <w:rFonts w:ascii="Times New Roman" w:hAnsi="Times New Roman"/>
          <w:color w:val="FF0000"/>
          <w:lang w:val="tr-TR"/>
        </w:rPr>
        <w:t>1).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="00EB7771" w:rsidRPr="00060797">
        <w:rPr>
          <w:rFonts w:ascii="Times New Roman" w:hAnsi="Times New Roman"/>
          <w:color w:val="FF0000"/>
          <w:lang w:val="tr-TR"/>
        </w:rPr>
        <w:t xml:space="preserve">The stated </w:t>
      </w:r>
      <w:r w:rsidR="00EB7771" w:rsidRPr="00060797">
        <w:rPr>
          <w:rFonts w:ascii="Times New Roman" w:hAnsi="Times New Roman"/>
          <w:color w:val="FF0000"/>
          <w:lang w:val="nl-NL"/>
        </w:rPr>
        <w:t>i</w:t>
      </w:r>
      <w:r w:rsidR="00217F5D" w:rsidRPr="00060797">
        <w:rPr>
          <w:rFonts w:ascii="Times New Roman" w:hAnsi="Times New Roman"/>
          <w:color w:val="FF0000"/>
          <w:lang w:val="nl-NL"/>
        </w:rPr>
        <w:t>nformation</w:t>
      </w:r>
      <w:r w:rsidR="00EB7771" w:rsidRPr="00060797">
        <w:rPr>
          <w:rFonts w:ascii="Times New Roman" w:hAnsi="Times New Roman"/>
          <w:color w:val="FF0000"/>
          <w:lang w:val="nl-NL"/>
        </w:rPr>
        <w:t>/s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in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tables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or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figures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should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not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be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repeated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in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the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7F5D" w:rsidRPr="00060797">
        <w:rPr>
          <w:rFonts w:ascii="Times New Roman" w:hAnsi="Times New Roman"/>
          <w:color w:val="FF0000"/>
          <w:lang w:val="nl-NL"/>
        </w:rPr>
        <w:t>text.</w:t>
      </w:r>
      <w:r w:rsidR="005F5E31" w:rsidRPr="00060797">
        <w:rPr>
          <w:rFonts w:ascii="Times New Roman" w:hAnsi="Times New Roman"/>
          <w:color w:val="FF0000"/>
          <w:lang w:val="tr-TR"/>
        </w:rPr>
        <w:t xml:space="preserve"> </w:t>
      </w:r>
      <w:r w:rsidR="00AB6F60" w:rsidRPr="00060797">
        <w:rPr>
          <w:rFonts w:ascii="Times New Roman" w:hAnsi="Times New Roman"/>
          <w:lang w:val="tr-TR"/>
        </w:rPr>
        <w:t>Text body.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Text body. Text body (P&lt;0.01).  Text body.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="00AB6F60" w:rsidRPr="00060797">
        <w:rPr>
          <w:rFonts w:ascii="Times New Roman" w:hAnsi="Times New Roman"/>
          <w:lang w:val="tr-TR"/>
        </w:rPr>
        <w:t xml:space="preserve"> Text body. Text body </w:t>
      </w:r>
      <w:r w:rsidR="00AB6F60" w:rsidRPr="00060797">
        <w:rPr>
          <w:rFonts w:ascii="Times New Roman" w:hAnsi="Times New Roman"/>
          <w:color w:val="FF0000"/>
          <w:lang w:val="tr-TR"/>
        </w:rPr>
        <w:t xml:space="preserve">(P&lt;0.05).       </w:t>
      </w:r>
    </w:p>
    <w:p w14:paraId="6CD07CC9" w14:textId="77777777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lang w:val="tr-TR"/>
        </w:rPr>
      </w:pPr>
      <w:r w:rsidRPr="00060797">
        <w:rPr>
          <w:rFonts w:ascii="Times New Roman" w:hAnsi="Times New Roman"/>
          <w:lang w:val="tr-TR"/>
        </w:rPr>
        <w:t>Text body. Text body. Text body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 (P&lt;0.01).  Text body.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 (P&lt;0.05). Text body.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 (</w:t>
      </w:r>
      <w:r w:rsidRPr="00060797">
        <w:rPr>
          <w:rFonts w:ascii="Times New Roman" w:hAnsi="Times New Roman"/>
          <w:color w:val="FF0000"/>
          <w:lang w:val="tr-TR"/>
        </w:rPr>
        <w:t>P</w:t>
      </w:r>
      <w:r w:rsidRPr="00060797">
        <w:rPr>
          <w:rFonts w:ascii="Times New Roman" w:hAnsi="Times New Roman"/>
          <w:lang w:val="tr-TR"/>
        </w:rPr>
        <w:t>&lt;0.01).  Text body.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(P&lt;0.05).   Text body.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 (P&lt;0.01).  Text body.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 (P&lt;0.05).  </w:t>
      </w:r>
    </w:p>
    <w:p w14:paraId="15500CBB" w14:textId="77777777" w:rsidR="00211BC4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  <w:lang w:val="tr-TR"/>
        </w:rPr>
        <w:t>Text body.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 (P&lt;0.01).  Text body. Text body. Text body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 (P&lt;0.05). Text body.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 (P&lt;0.01).  Text body.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 (P&lt;0.05). Text body.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 Text body. Text body (P&lt;0.01).  Text body.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 Text body. Text body</w:t>
      </w:r>
      <w:r w:rsidR="007114D4" w:rsidRPr="00060797">
        <w:rPr>
          <w:rFonts w:ascii="Times New Roman" w:hAnsi="Times New Roman"/>
          <w:lang w:val="tr-TR"/>
        </w:rPr>
        <w:t>.</w:t>
      </w:r>
      <w:r w:rsidRPr="00060797">
        <w:rPr>
          <w:rFonts w:ascii="Times New Roman" w:hAnsi="Times New Roman"/>
          <w:lang w:val="tr-TR"/>
        </w:rPr>
        <w:t xml:space="preserve"> Text body. Text body (P&lt;0.05). </w:t>
      </w:r>
      <w:r w:rsidRPr="00060797">
        <w:rPr>
          <w:rFonts w:ascii="Times New Roman" w:hAnsi="Times New Roman"/>
          <w:color w:val="00B0F0"/>
          <w:lang w:val="tr-TR"/>
        </w:rPr>
        <w:t>[Times New Roman 12</w:t>
      </w:r>
      <w:r w:rsidR="002D41E9" w:rsidRPr="00060797">
        <w:rPr>
          <w:rFonts w:ascii="Times New Roman" w:hAnsi="Times New Roman"/>
          <w:color w:val="00B0F0"/>
          <w:lang w:val="tr-TR"/>
        </w:rPr>
        <w:t xml:space="preserve"> regular</w:t>
      </w:r>
      <w:r w:rsidRPr="00060797">
        <w:rPr>
          <w:rFonts w:ascii="Times New Roman" w:hAnsi="Times New Roman"/>
          <w:color w:val="00B0F0"/>
          <w:lang w:val="tr-TR"/>
        </w:rPr>
        <w:t>].</w:t>
      </w:r>
    </w:p>
    <w:p w14:paraId="3B051004" w14:textId="77777777" w:rsidR="00D739DE" w:rsidRPr="00060797" w:rsidRDefault="00D739DE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</w:rPr>
      </w:pPr>
    </w:p>
    <w:p w14:paraId="4C443821" w14:textId="77777777" w:rsidR="002912E1" w:rsidRPr="00060797" w:rsidRDefault="00433191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  <w:color w:val="5B9BD5" w:themeColor="accent1"/>
        </w:rPr>
      </w:pPr>
      <w:r w:rsidRPr="00060797">
        <w:rPr>
          <w:rFonts w:ascii="Times New Roman" w:hAnsi="Times New Roman"/>
        </w:rPr>
        <w:t xml:space="preserve">DISCUSSION AND CONCLUSION </w:t>
      </w:r>
      <w:r w:rsidR="002912E1" w:rsidRPr="00060797">
        <w:rPr>
          <w:rFonts w:ascii="Times New Roman" w:hAnsi="Times New Roman"/>
          <w:color w:val="00B0F0"/>
        </w:rPr>
        <w:t>[</w:t>
      </w:r>
      <w:r w:rsidR="00C539DF" w:rsidRPr="00060797">
        <w:rPr>
          <w:rFonts w:ascii="Times New Roman" w:hAnsi="Times New Roman"/>
          <w:color w:val="00B0F0"/>
        </w:rPr>
        <w:t>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C539DF"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12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="002912E1" w:rsidRPr="00060797">
        <w:rPr>
          <w:rFonts w:ascii="Times New Roman" w:hAnsi="Times New Roman"/>
          <w:color w:val="00B0F0"/>
        </w:rPr>
        <w:t>bold]</w:t>
      </w:r>
    </w:p>
    <w:p w14:paraId="702A192F" w14:textId="417BE85E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  <w:color w:val="FF0000"/>
        </w:rPr>
        <w:t>This section should include the interpretation of present study results with other stud</w:t>
      </w:r>
      <w:r w:rsidR="00A55565" w:rsidRPr="00060797">
        <w:rPr>
          <w:rFonts w:ascii="Times New Roman" w:hAnsi="Times New Roman"/>
          <w:color w:val="FF0000"/>
        </w:rPr>
        <w:t>ies</w:t>
      </w:r>
      <w:r w:rsidRPr="00060797">
        <w:rPr>
          <w:rFonts w:ascii="Times New Roman" w:hAnsi="Times New Roman"/>
          <w:color w:val="FF0000"/>
        </w:rPr>
        <w:t xml:space="preserve"> </w:t>
      </w:r>
      <w:r w:rsidR="00A55565" w:rsidRPr="00060797">
        <w:rPr>
          <w:rFonts w:ascii="Times New Roman" w:hAnsi="Times New Roman"/>
          <w:color w:val="FF0000"/>
        </w:rPr>
        <w:t xml:space="preserve">which were </w:t>
      </w:r>
      <w:r w:rsidR="00C76C48" w:rsidRPr="00060797">
        <w:rPr>
          <w:rFonts w:ascii="Times New Roman" w:hAnsi="Times New Roman"/>
          <w:color w:val="FF0000"/>
        </w:rPr>
        <w:t xml:space="preserve">indicated in </w:t>
      </w:r>
      <w:r w:rsidR="00095B0E" w:rsidRPr="00060797">
        <w:rPr>
          <w:rFonts w:ascii="Times New Roman" w:hAnsi="Times New Roman"/>
          <w:color w:val="FF0000"/>
        </w:rPr>
        <w:t xml:space="preserve">the </w:t>
      </w:r>
      <w:r w:rsidR="00C76C48" w:rsidRPr="00060797">
        <w:rPr>
          <w:rFonts w:ascii="Times New Roman" w:hAnsi="Times New Roman"/>
          <w:color w:val="FF0000"/>
        </w:rPr>
        <w:t>reference list</w:t>
      </w:r>
      <w:r w:rsidRPr="00060797">
        <w:rPr>
          <w:rFonts w:ascii="Times New Roman" w:hAnsi="Times New Roman"/>
          <w:color w:val="FF0000"/>
        </w:rPr>
        <w:t xml:space="preserve">. The conclusions of the study should be </w:t>
      </w:r>
      <w:r w:rsidR="00A55565" w:rsidRPr="00060797">
        <w:rPr>
          <w:rFonts w:ascii="Times New Roman" w:hAnsi="Times New Roman"/>
          <w:color w:val="FF0000"/>
        </w:rPr>
        <w:t xml:space="preserve">stated </w:t>
      </w:r>
      <w:r w:rsidRPr="00060797">
        <w:rPr>
          <w:rFonts w:ascii="Times New Roman" w:hAnsi="Times New Roman"/>
          <w:color w:val="FF0000"/>
        </w:rPr>
        <w:t xml:space="preserve">in the last paragraph. </w:t>
      </w:r>
      <w:r w:rsidRPr="00060797">
        <w:rPr>
          <w:rFonts w:ascii="Times New Roman" w:hAnsi="Times New Roman"/>
        </w:rPr>
        <w:t>Text body.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</w:t>
      </w:r>
      <w:r w:rsidRPr="002C0A43">
        <w:rPr>
          <w:rFonts w:ascii="Times New Roman" w:hAnsi="Times New Roman"/>
          <w:color w:val="FF0000"/>
        </w:rPr>
        <w:t>(</w:t>
      </w:r>
      <w:r w:rsidR="002C0A43" w:rsidRPr="002C0A43">
        <w:rPr>
          <w:rFonts w:ascii="Times New Roman" w:hAnsi="Times New Roman"/>
          <w:color w:val="FF0000"/>
        </w:rPr>
        <w:t xml:space="preserve">Ashworth, 1994; </w:t>
      </w:r>
      <w:r w:rsidR="008A1C47">
        <w:rPr>
          <w:rFonts w:ascii="Times New Roman" w:hAnsi="Times New Roman"/>
          <w:color w:val="FF0000"/>
        </w:rPr>
        <w:t>Ekici</w:t>
      </w:r>
      <w:r w:rsidR="002C0A43" w:rsidRPr="002C0A43">
        <w:rPr>
          <w:rFonts w:ascii="Times New Roman" w:hAnsi="Times New Roman"/>
          <w:color w:val="FF0000"/>
        </w:rPr>
        <w:t xml:space="preserve"> et al., 20</w:t>
      </w:r>
      <w:r w:rsidR="008A1C47">
        <w:rPr>
          <w:rFonts w:ascii="Times New Roman" w:hAnsi="Times New Roman"/>
          <w:color w:val="FF0000"/>
        </w:rPr>
        <w:t>19</w:t>
      </w:r>
      <w:r w:rsidRPr="002C0A43">
        <w:rPr>
          <w:rFonts w:ascii="Times New Roman" w:hAnsi="Times New Roman"/>
          <w:color w:val="FF0000"/>
        </w:rPr>
        <w:t>).</w:t>
      </w:r>
    </w:p>
    <w:p w14:paraId="1A15200E" w14:textId="2142B790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</w:rPr>
        <w:t>Text body.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="002C0A43">
        <w:rPr>
          <w:rFonts w:ascii="Times New Roman" w:hAnsi="Times New Roman"/>
        </w:rPr>
        <w:t xml:space="preserve"> Text body. Text body</w:t>
      </w:r>
      <w:r w:rsidRPr="00060797">
        <w:rPr>
          <w:rFonts w:ascii="Times New Roman" w:hAnsi="Times New Roman"/>
        </w:rPr>
        <w:t>.</w:t>
      </w:r>
    </w:p>
    <w:p w14:paraId="377B75DB" w14:textId="77777777" w:rsidR="00AB6F60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</w:rPr>
      </w:pPr>
      <w:r w:rsidRPr="00060797">
        <w:rPr>
          <w:rFonts w:ascii="Times New Roman" w:hAnsi="Times New Roman"/>
        </w:rPr>
        <w:t>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="002C0A43">
        <w:rPr>
          <w:rFonts w:ascii="Times New Roman" w:hAnsi="Times New Roman"/>
        </w:rPr>
        <w:t xml:space="preserve"> Text body. Text body</w:t>
      </w:r>
      <w:r w:rsidRPr="00060797">
        <w:rPr>
          <w:rFonts w:ascii="Times New Roman" w:hAnsi="Times New Roman"/>
        </w:rPr>
        <w:t>.</w:t>
      </w:r>
    </w:p>
    <w:p w14:paraId="166511F3" w14:textId="77777777" w:rsidR="002912E1" w:rsidRPr="00060797" w:rsidRDefault="00AB6F60" w:rsidP="002C0A43">
      <w:pPr>
        <w:pStyle w:val="ANMmaintext"/>
        <w:spacing w:line="240" w:lineRule="auto"/>
        <w:ind w:firstLine="567"/>
        <w:jc w:val="both"/>
        <w:rPr>
          <w:rFonts w:ascii="Times New Roman" w:hAnsi="Times New Roman"/>
          <w:color w:val="00B0F0"/>
        </w:rPr>
      </w:pPr>
      <w:r w:rsidRPr="00060797">
        <w:rPr>
          <w:rFonts w:ascii="Times New Roman" w:hAnsi="Times New Roman"/>
          <w:color w:val="FF0000"/>
        </w:rPr>
        <w:t xml:space="preserve">The conclusions of the study should be </w:t>
      </w:r>
      <w:r w:rsidR="00A55565" w:rsidRPr="00060797">
        <w:rPr>
          <w:rFonts w:ascii="Times New Roman" w:hAnsi="Times New Roman"/>
          <w:color w:val="FF0000"/>
        </w:rPr>
        <w:t xml:space="preserve">stated </w:t>
      </w:r>
      <w:r w:rsidRPr="00060797">
        <w:rPr>
          <w:rFonts w:ascii="Times New Roman" w:hAnsi="Times New Roman"/>
          <w:color w:val="FF0000"/>
        </w:rPr>
        <w:t xml:space="preserve">in the last paragraph. </w:t>
      </w:r>
      <w:r w:rsidRPr="00060797">
        <w:rPr>
          <w:rFonts w:ascii="Times New Roman" w:hAnsi="Times New Roman"/>
        </w:rPr>
        <w:t>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 Text body. Text body</w:t>
      </w:r>
      <w:r w:rsidR="007114D4" w:rsidRPr="00060797">
        <w:rPr>
          <w:rFonts w:ascii="Times New Roman" w:hAnsi="Times New Roman"/>
        </w:rPr>
        <w:t>.</w:t>
      </w:r>
      <w:r w:rsidRPr="00060797">
        <w:rPr>
          <w:rFonts w:ascii="Times New Roman" w:hAnsi="Times New Roman"/>
        </w:rPr>
        <w:t xml:space="preserve"> Text body. Text body.  </w:t>
      </w:r>
      <w:r w:rsidRPr="00060797">
        <w:rPr>
          <w:rFonts w:ascii="Times New Roman" w:hAnsi="Times New Roman"/>
          <w:color w:val="00B0F0"/>
        </w:rPr>
        <w:t>[Times New Roman 12</w:t>
      </w:r>
      <w:r w:rsidR="002D41E9" w:rsidRPr="00060797">
        <w:rPr>
          <w:rFonts w:ascii="Times New Roman" w:hAnsi="Times New Roman"/>
          <w:color w:val="00B0F0"/>
        </w:rPr>
        <w:t xml:space="preserve"> regular</w:t>
      </w:r>
      <w:r w:rsidRPr="00060797">
        <w:rPr>
          <w:rFonts w:ascii="Times New Roman" w:hAnsi="Times New Roman"/>
          <w:color w:val="00B0F0"/>
        </w:rPr>
        <w:t>].</w:t>
      </w:r>
    </w:p>
    <w:p w14:paraId="3E6E6461" w14:textId="77777777" w:rsidR="00D739DE" w:rsidRPr="00060797" w:rsidRDefault="00D739DE" w:rsidP="002C0A43">
      <w:pPr>
        <w:pStyle w:val="ANMheading1"/>
        <w:spacing w:line="240" w:lineRule="auto"/>
        <w:ind w:firstLine="567"/>
        <w:jc w:val="center"/>
        <w:rPr>
          <w:rFonts w:ascii="Times New Roman" w:hAnsi="Times New Roman"/>
        </w:rPr>
      </w:pPr>
    </w:p>
    <w:p w14:paraId="3D92E2E1" w14:textId="77777777" w:rsidR="00211BC4" w:rsidRPr="00060797" w:rsidRDefault="00433191" w:rsidP="00D74274">
      <w:pPr>
        <w:pStyle w:val="ANMheading1"/>
        <w:jc w:val="center"/>
        <w:rPr>
          <w:rFonts w:ascii="Times New Roman" w:hAnsi="Times New Roman"/>
        </w:rPr>
      </w:pPr>
      <w:r w:rsidRPr="00060797">
        <w:rPr>
          <w:rFonts w:ascii="Times New Roman" w:hAnsi="Times New Roman"/>
        </w:rPr>
        <w:t>REFERENCES</w:t>
      </w:r>
    </w:p>
    <w:p w14:paraId="02917148" w14:textId="0C4ABD7B" w:rsidR="008A4568" w:rsidRDefault="00382FA5" w:rsidP="008A4568">
      <w:pPr>
        <w:pStyle w:val="ANMheading1"/>
        <w:spacing w:line="240" w:lineRule="auto"/>
        <w:rPr>
          <w:rFonts w:ascii="Times New Roman" w:hAnsi="Times New Roman"/>
          <w:color w:val="FF0000"/>
        </w:rPr>
      </w:pPr>
      <w:r w:rsidRPr="00060797">
        <w:rPr>
          <w:rFonts w:ascii="Times New Roman" w:hAnsi="Times New Roman"/>
          <w:color w:val="00B0F0"/>
        </w:rPr>
        <w:t>[Times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New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Roman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00B0F0"/>
        </w:rPr>
        <w:t>12</w:t>
      </w:r>
      <w:r w:rsidR="00B47FA3" w:rsidRPr="00060797">
        <w:rPr>
          <w:rFonts w:ascii="Times New Roman" w:hAnsi="Times New Roman"/>
          <w:color w:val="00B0F0"/>
        </w:rPr>
        <w:t xml:space="preserve"> bold</w:t>
      </w:r>
      <w:r w:rsidRPr="00060797">
        <w:rPr>
          <w:rFonts w:ascii="Times New Roman" w:hAnsi="Times New Roman"/>
          <w:color w:val="00B0F0"/>
        </w:rPr>
        <w:t>]</w:t>
      </w:r>
      <w:r w:rsidR="005F5E31" w:rsidRPr="00060797">
        <w:rPr>
          <w:rFonts w:ascii="Times New Roman" w:hAnsi="Times New Roman"/>
          <w:color w:val="00B0F0"/>
        </w:rPr>
        <w:t xml:space="preserve"> </w:t>
      </w:r>
      <w:r w:rsidRPr="00060797">
        <w:rPr>
          <w:rFonts w:ascii="Times New Roman" w:hAnsi="Times New Roman"/>
          <w:color w:val="FF0000"/>
        </w:rPr>
        <w:t>(</w:t>
      </w:r>
      <w:r w:rsidR="00B47FA3" w:rsidRPr="00060797">
        <w:rPr>
          <w:rFonts w:ascii="Times New Roman" w:hAnsi="Times New Roman"/>
          <w:color w:val="FF0000"/>
          <w:lang w:val="nl-NL"/>
        </w:rPr>
        <w:t xml:space="preserve">It should </w:t>
      </w:r>
      <w:r w:rsidR="00211BC4" w:rsidRPr="00060797">
        <w:rPr>
          <w:rFonts w:ascii="Times New Roman" w:hAnsi="Times New Roman"/>
          <w:color w:val="FF0000"/>
          <w:lang w:val="nl-NL"/>
        </w:rPr>
        <w:t>be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6739F" w:rsidRPr="00060797">
        <w:rPr>
          <w:rFonts w:ascii="Times New Roman" w:hAnsi="Times New Roman"/>
          <w:color w:val="FF0000"/>
          <w:lang w:val="nl-NL"/>
        </w:rPr>
        <w:t>written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1BC4" w:rsidRPr="00060797">
        <w:rPr>
          <w:rFonts w:ascii="Times New Roman" w:hAnsi="Times New Roman"/>
          <w:color w:val="FF0000"/>
          <w:lang w:val="nl-NL"/>
        </w:rPr>
        <w:t>in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1BC4" w:rsidRPr="00060797">
        <w:rPr>
          <w:rFonts w:ascii="Times New Roman" w:hAnsi="Times New Roman"/>
          <w:color w:val="FF0000"/>
          <w:lang w:val="nl-NL"/>
        </w:rPr>
        <w:t>alphabetical</w:t>
      </w:r>
      <w:r w:rsidR="005F5E31" w:rsidRPr="00060797">
        <w:rPr>
          <w:rFonts w:ascii="Times New Roman" w:hAnsi="Times New Roman"/>
          <w:color w:val="FF0000"/>
          <w:lang w:val="nl-NL"/>
        </w:rPr>
        <w:t xml:space="preserve"> </w:t>
      </w:r>
      <w:r w:rsidR="00211BC4" w:rsidRPr="00060797">
        <w:rPr>
          <w:rFonts w:ascii="Times New Roman" w:hAnsi="Times New Roman"/>
          <w:color w:val="FF0000"/>
          <w:lang w:val="nl-NL"/>
        </w:rPr>
        <w:t>order)</w:t>
      </w:r>
      <w:r w:rsidR="00AB6F60" w:rsidRPr="00060797">
        <w:rPr>
          <w:rFonts w:ascii="Times New Roman" w:hAnsi="Times New Roman"/>
          <w:color w:val="FF0000"/>
        </w:rPr>
        <w:t xml:space="preserve"> </w:t>
      </w:r>
    </w:p>
    <w:p w14:paraId="5F221215" w14:textId="464FE859" w:rsidR="00AB6F60" w:rsidRPr="008A4568" w:rsidRDefault="00AB6F60" w:rsidP="008A4568">
      <w:pPr>
        <w:pStyle w:val="ANMheading1"/>
        <w:spacing w:line="240" w:lineRule="auto"/>
        <w:rPr>
          <w:rFonts w:ascii="Times New Roman" w:hAnsi="Times New Roman"/>
        </w:rPr>
      </w:pPr>
      <w:r w:rsidRPr="00060797">
        <w:rPr>
          <w:rFonts w:ascii="Times New Roman" w:hAnsi="Times New Roman"/>
          <w:bCs/>
          <w:i/>
          <w:iCs/>
          <w:color w:val="FF0000"/>
          <w:shd w:val="clear" w:color="auto" w:fill="FFFFFF"/>
        </w:rPr>
        <w:t>Please use the following data for arranging your references,</w:t>
      </w:r>
    </w:p>
    <w:p w14:paraId="391C966E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rStyle w:val="Gl"/>
          <w:szCs w:val="21"/>
        </w:rPr>
        <w:t>All citations in the text should refer to:</w:t>
      </w:r>
    </w:p>
    <w:p w14:paraId="18C3DBE5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2CD7A32E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rStyle w:val="Gl"/>
          <w:szCs w:val="21"/>
        </w:rPr>
        <w:t>Single author:</w:t>
      </w:r>
      <w:r w:rsidRPr="00604DB7">
        <w:rPr>
          <w:szCs w:val="21"/>
        </w:rPr>
        <w:t> the author's name (without initials, unless there is ambiguity) and the year of publication; </w:t>
      </w:r>
      <w:r w:rsidRPr="00604DB7">
        <w:rPr>
          <w:rStyle w:val="Gl"/>
          <w:szCs w:val="21"/>
        </w:rPr>
        <w:t>Two authors:</w:t>
      </w:r>
      <w:r w:rsidRPr="00604DB7">
        <w:rPr>
          <w:szCs w:val="21"/>
        </w:rPr>
        <w:t> both authors' names and the year of publication; </w:t>
      </w:r>
      <w:r w:rsidRPr="00604DB7">
        <w:rPr>
          <w:rStyle w:val="Gl"/>
          <w:szCs w:val="21"/>
        </w:rPr>
        <w:t>Three or more authors:</w:t>
      </w:r>
      <w:r w:rsidRPr="00604DB7">
        <w:rPr>
          <w:szCs w:val="21"/>
        </w:rPr>
        <w:t> first author's name followed by 'et al.' and the year of publication. Citations may be made directly (or parenthetically).</w:t>
      </w:r>
    </w:p>
    <w:p w14:paraId="679BDE05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61A15C80" w14:textId="36F1D23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rStyle w:val="Gl"/>
          <w:szCs w:val="21"/>
        </w:rPr>
        <w:t>Examples:</w:t>
      </w:r>
      <w:r w:rsidRPr="00604DB7">
        <w:rPr>
          <w:szCs w:val="21"/>
        </w:rPr>
        <w:t> 'as demonstrated (Yarsan et al.</w:t>
      </w:r>
      <w:r w:rsidR="008A1C47">
        <w:rPr>
          <w:szCs w:val="21"/>
        </w:rPr>
        <w:t>,</w:t>
      </w:r>
      <w:r w:rsidRPr="00604DB7">
        <w:rPr>
          <w:szCs w:val="21"/>
        </w:rPr>
        <w:t xml:space="preserve"> 2000; Ekici H, 2015; Ekizce and Ekici, 2019). Andrijauskaite et al. (2019) have recently shown</w:t>
      </w:r>
      <w:proofErr w:type="gramStart"/>
      <w:r w:rsidRPr="00604DB7">
        <w:rPr>
          <w:szCs w:val="21"/>
        </w:rPr>
        <w:t xml:space="preserve"> ....</w:t>
      </w:r>
      <w:proofErr w:type="gramEnd"/>
      <w:r w:rsidRPr="00604DB7">
        <w:rPr>
          <w:szCs w:val="21"/>
        </w:rPr>
        <w:t>'</w:t>
      </w:r>
    </w:p>
    <w:p w14:paraId="06668FEB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3679C3EB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785DE283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rStyle w:val="Gl"/>
          <w:szCs w:val="21"/>
        </w:rPr>
        <w:t>Examples:</w:t>
      </w:r>
    </w:p>
    <w:p w14:paraId="44C7BB1E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3D624DBB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rStyle w:val="Gl"/>
          <w:szCs w:val="21"/>
        </w:rPr>
        <w:t>Reference to a journal publication:</w:t>
      </w:r>
    </w:p>
    <w:p w14:paraId="7F4CE4FB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szCs w:val="21"/>
        </w:rPr>
        <w:t>Karahan S, Kincaid SA, Kammermann JR, Wright JC. 2001. Evaluation of the rat stifles joint after transection of the cranial cruciate ligament and partial medial meniscectomy. Comparative medicine, 51(6): 504-512.</w:t>
      </w:r>
    </w:p>
    <w:p w14:paraId="43F98086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szCs w:val="21"/>
        </w:rPr>
        <w:t>Yarsan E, Yipel M, Dikmen B, Altıntas L, Ekici H, Koksal A. 2014. Concentrations of essential and non-essential toxic trace elements in wild boar (Sus Scrofa L., 1758) tissues from southern Turkey. Bulletin of environmental contamination and toxicology, 92(1): 10-14.</w:t>
      </w:r>
    </w:p>
    <w:p w14:paraId="55C45A96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68D41863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rStyle w:val="Gl"/>
          <w:szCs w:val="21"/>
        </w:rPr>
        <w:t>Reference to a book:</w:t>
      </w:r>
    </w:p>
    <w:p w14:paraId="2BB87D63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szCs w:val="21"/>
        </w:rPr>
        <w:t>Strunk JrW, White EB. 2000. The Elements of Style, fourth ed. Longman, New York.</w:t>
      </w:r>
    </w:p>
    <w:p w14:paraId="5FAEF643" w14:textId="28E5A88E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0D802828" w14:textId="72A842F5" w:rsidR="001524CE" w:rsidRDefault="001524CE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3C1D93E9" w14:textId="77777777" w:rsidR="001524CE" w:rsidRDefault="001524CE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562A4420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rStyle w:val="Gl"/>
          <w:szCs w:val="21"/>
        </w:rPr>
        <w:t>Reference to a chapter in an edited book:</w:t>
      </w:r>
    </w:p>
    <w:p w14:paraId="2E846D06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szCs w:val="21"/>
        </w:rPr>
        <w:t>Mettam GR, Adams LB. 2009. How to prepare an electronic version of your article, in: Jones BS, Smith RZ. (Eds.), Introduction to the Electronic Age. E-Publishing Inc., New York, pp. 281-304.</w:t>
      </w:r>
    </w:p>
    <w:p w14:paraId="29573A26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szCs w:val="21"/>
        </w:rPr>
        <w:t>Kaya S, Akar F. 2002. Metaller ve diğer inorganik maddeler metaller, in: Kaya S, Pirincci I, Bilgili A. (Eds.), Veteriner Hekimliğinde Toksikoloji. 2nd ed. Medisan Yayınları, Ankara, Turkey, pp. 207–239.</w:t>
      </w:r>
    </w:p>
    <w:p w14:paraId="125E9BC6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Cs w:val="21"/>
        </w:rPr>
      </w:pPr>
    </w:p>
    <w:p w14:paraId="528AB7D8" w14:textId="77777777" w:rsidR="00604DB7" w:rsidRP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604DB7">
        <w:rPr>
          <w:rStyle w:val="Gl"/>
          <w:szCs w:val="21"/>
        </w:rPr>
        <w:t>Conferences:</w:t>
      </w:r>
    </w:p>
    <w:p w14:paraId="2EBBCD29" w14:textId="77777777" w:rsidR="00604DB7" w:rsidRDefault="00604DB7" w:rsidP="00604D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1"/>
          <w:szCs w:val="21"/>
        </w:rPr>
      </w:pPr>
      <w:r w:rsidRPr="00604DB7">
        <w:rPr>
          <w:szCs w:val="21"/>
        </w:rPr>
        <w:t>Ekici H, Yildiz R. 2018. Antioxidant Effect of Gilaburu (</w:t>
      </w:r>
      <w:r w:rsidRPr="00604DB7">
        <w:rPr>
          <w:rStyle w:val="Vurgu"/>
          <w:szCs w:val="21"/>
        </w:rPr>
        <w:t>Viburnum opulus</w:t>
      </w:r>
      <w:r w:rsidRPr="00604DB7">
        <w:rPr>
          <w:szCs w:val="21"/>
        </w:rPr>
        <w:t>) on Streptozotocin-Induced Experimental Diabetic Rats. The 4th International Congress on Veterinary and Animal Sciences (ICVAS), Nevsehir, Turkey, 12-15 July 2018, pp. 15.</w:t>
      </w:r>
    </w:p>
    <w:p w14:paraId="75BA62C0" w14:textId="77777777" w:rsidR="00AB6F60" w:rsidRPr="00060797" w:rsidRDefault="00AB6F60" w:rsidP="00D74274">
      <w:pPr>
        <w:pStyle w:val="ANMheading1"/>
        <w:jc w:val="center"/>
        <w:rPr>
          <w:rStyle w:val="ANMheading1Car"/>
          <w:rFonts w:ascii="Times New Roman" w:hAnsi="Times New Roman"/>
        </w:rPr>
      </w:pPr>
    </w:p>
    <w:p w14:paraId="0A6B5D2F" w14:textId="77777777" w:rsidR="00AB6F60" w:rsidRPr="00060797" w:rsidRDefault="00AB6F60" w:rsidP="00AB6F60">
      <w:pPr>
        <w:pStyle w:val="ANMheading1"/>
        <w:jc w:val="center"/>
        <w:rPr>
          <w:rStyle w:val="ANMheading1Car"/>
          <w:rFonts w:ascii="Times New Roman" w:hAnsi="Times New Roman"/>
        </w:rPr>
      </w:pPr>
    </w:p>
    <w:p w14:paraId="7F347E85" w14:textId="77777777" w:rsidR="001D5EEA" w:rsidRPr="001D5EEA" w:rsidRDefault="001D5EEA" w:rsidP="00604DB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lang w:val="en-GB" w:eastAsia="fr-FR"/>
        </w:rPr>
      </w:pPr>
      <w:r w:rsidRPr="001D5EEA">
        <w:rPr>
          <w:rFonts w:ascii="Times New Roman" w:hAnsi="Times New Roman"/>
          <w:b/>
          <w:lang w:val="en-GB" w:eastAsia="fr-FR"/>
        </w:rPr>
        <w:lastRenderedPageBreak/>
        <w:t>Table 1</w:t>
      </w:r>
      <w:r w:rsidRPr="001D5EEA">
        <w:rPr>
          <w:rFonts w:ascii="Times New Roman" w:hAnsi="Times New Roman"/>
          <w:lang w:val="en-GB" w:eastAsia="fr-FR"/>
        </w:rPr>
        <w:t xml:space="preserve"> </w:t>
      </w:r>
      <w:r w:rsidRPr="001D5EEA">
        <w:rPr>
          <w:rFonts w:ascii="Times New Roman" w:hAnsi="Times New Roman"/>
          <w:color w:val="00B0F0"/>
          <w:lang w:val="en-GB" w:eastAsia="fr-FR"/>
        </w:rPr>
        <w:t xml:space="preserve">[Times New Roman 12 bold] </w:t>
      </w:r>
      <w:r w:rsidRPr="001D5EEA">
        <w:rPr>
          <w:rFonts w:ascii="Times New Roman" w:hAnsi="Times New Roman"/>
          <w:lang w:val="en-GB" w:eastAsia="fr-FR"/>
        </w:rPr>
        <w:t>Table title table title table title</w:t>
      </w:r>
      <w:r w:rsidRPr="001D5EEA">
        <w:rPr>
          <w:rFonts w:ascii="Times New Roman" w:hAnsi="Times New Roman"/>
          <w:b/>
          <w:lang w:val="en-GB" w:eastAsia="fr-FR"/>
        </w:rPr>
        <w:t xml:space="preserve"> </w:t>
      </w:r>
      <w:r w:rsidRPr="001D5EEA">
        <w:rPr>
          <w:rFonts w:ascii="Times New Roman" w:hAnsi="Times New Roman"/>
          <w:color w:val="00B0F0"/>
          <w:lang w:val="en-GB" w:eastAsia="fr-FR"/>
        </w:rPr>
        <w:t>[Times New Roman</w:t>
      </w:r>
      <w:r w:rsidRPr="001D5EEA">
        <w:rPr>
          <w:rFonts w:ascii="Times New Roman" w:hAnsi="Times New Roman"/>
          <w:b/>
          <w:color w:val="00B0F0"/>
          <w:lang w:val="en-GB" w:eastAsia="fr-FR"/>
        </w:rPr>
        <w:t xml:space="preserve"> 12]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1152"/>
        <w:gridCol w:w="1083"/>
        <w:gridCol w:w="1011"/>
        <w:gridCol w:w="1011"/>
        <w:gridCol w:w="1011"/>
        <w:gridCol w:w="742"/>
      </w:tblGrid>
      <w:tr w:rsidR="00905F79" w:rsidRPr="001D5EEA" w14:paraId="72660C4E" w14:textId="77777777" w:rsidTr="00905F79"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72FA23" w14:textId="77777777" w:rsidR="00905F79" w:rsidRPr="001D5EEA" w:rsidRDefault="00905F79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42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765A70" w14:textId="64F6D7AB" w:rsidR="00905F79" w:rsidRPr="001D5EEA" w:rsidRDefault="00905F79" w:rsidP="00905F7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D5EE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GB" w:eastAsia="fr-FR"/>
              </w:rPr>
              <w:t xml:space="preserve">Heading </w:t>
            </w:r>
            <w:r w:rsidRPr="001D5EEA">
              <w:rPr>
                <w:rFonts w:ascii="Times New Roman" w:hAnsi="Times New Roman"/>
                <w:b/>
                <w:color w:val="00B0F0"/>
                <w:sz w:val="22"/>
                <w:szCs w:val="22"/>
                <w:lang w:val="en-GB" w:eastAsia="fr-FR"/>
              </w:rPr>
              <w:t>[Times New Roman 11]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786A07" w14:textId="77777777" w:rsidR="00905F79" w:rsidRPr="001D5EEA" w:rsidRDefault="00905F79" w:rsidP="001D5EE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888BBF" w14:textId="77777777" w:rsidR="00905F79" w:rsidRPr="001D5EEA" w:rsidRDefault="00905F79" w:rsidP="001D5EEA">
            <w:pPr>
              <w:spacing w:line="48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</w:pPr>
          </w:p>
        </w:tc>
      </w:tr>
      <w:tr w:rsidR="001D5EEA" w:rsidRPr="001D5EEA" w14:paraId="56E1C302" w14:textId="77777777" w:rsidTr="00905F79"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C4DF1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  <w:t>Heading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9270E84" w14:textId="77777777" w:rsidR="001D5EEA" w:rsidRPr="001D5EEA" w:rsidRDefault="001D5EEA" w:rsidP="001D5E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</w:rPr>
              <w:t>Heading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648A16" w14:textId="77777777" w:rsidR="001D5EEA" w:rsidRPr="001D5EEA" w:rsidRDefault="001D5EEA" w:rsidP="001D5EEA">
            <w:pPr>
              <w:rPr>
                <w:rFonts w:ascii="Times New Roman" w:hAnsi="Times New Roman"/>
                <w:b/>
              </w:rPr>
            </w:pPr>
            <w:r w:rsidRPr="001D5EEA">
              <w:rPr>
                <w:rFonts w:ascii="Times New Roman" w:hAnsi="Times New Roman"/>
                <w:b/>
              </w:rPr>
              <w:t>Heading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12474F" w14:textId="77777777" w:rsidR="001D5EEA" w:rsidRPr="001D5EEA" w:rsidRDefault="001D5EEA" w:rsidP="001D5E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</w:rPr>
              <w:t>Heading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4668F4" w14:textId="77777777" w:rsidR="001D5EEA" w:rsidRPr="001D5EEA" w:rsidRDefault="001D5EEA" w:rsidP="001D5E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</w:rPr>
              <w:t>Heading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354EE0" w14:textId="77777777" w:rsidR="001D5EEA" w:rsidRPr="001D5EEA" w:rsidRDefault="001D5EEA" w:rsidP="001D5E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</w:rPr>
              <w:t>Heading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1FD957" w14:textId="77777777" w:rsidR="001D5EEA" w:rsidRPr="001D5EEA" w:rsidRDefault="001D5EEA" w:rsidP="001D5EEA">
            <w:pPr>
              <w:spacing w:line="48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b/>
                <w:sz w:val="22"/>
                <w:szCs w:val="22"/>
                <w:lang w:val="en-GB" w:eastAsia="fr-FR"/>
              </w:rPr>
              <w:t>P</w:t>
            </w:r>
          </w:p>
        </w:tc>
      </w:tr>
      <w:tr w:rsidR="001D5EEA" w:rsidRPr="001D5EEA" w14:paraId="4CB2EF81" w14:textId="77777777" w:rsidTr="00905F79">
        <w:tc>
          <w:tcPr>
            <w:tcW w:w="2484" w:type="dxa"/>
            <w:tcBorders>
              <w:top w:val="single" w:sz="4" w:space="0" w:color="auto"/>
            </w:tcBorders>
            <w:vAlign w:val="bottom"/>
          </w:tcPr>
          <w:p w14:paraId="2E030CDA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Row heading (units)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bottom"/>
          </w:tcPr>
          <w:p w14:paraId="4610DAF7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0FAD126C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lang w:val="en-GB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7DA860CB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3F96485A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0362813C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5049AC8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</w:p>
        </w:tc>
      </w:tr>
      <w:tr w:rsidR="001D5EEA" w:rsidRPr="001D5EEA" w14:paraId="1CC56D40" w14:textId="77777777" w:rsidTr="00905F79">
        <w:tc>
          <w:tcPr>
            <w:tcW w:w="2484" w:type="dxa"/>
            <w:vAlign w:val="bottom"/>
          </w:tcPr>
          <w:p w14:paraId="079B03A7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Row heading (units)</w:t>
            </w:r>
          </w:p>
        </w:tc>
        <w:tc>
          <w:tcPr>
            <w:tcW w:w="1152" w:type="dxa"/>
            <w:vAlign w:val="bottom"/>
          </w:tcPr>
          <w:p w14:paraId="60E7E4B3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0.10</w:t>
            </w:r>
            <w:r w:rsidRPr="001D5EEA">
              <w:rPr>
                <w:rFonts w:ascii="Times New Roman" w:hAnsi="Times New Roman"/>
                <w:vertAlign w:val="superscript"/>
                <w:lang w:val="en-GB" w:eastAsia="fr-FR"/>
              </w:rPr>
              <w:t>a</w:t>
            </w:r>
          </w:p>
        </w:tc>
        <w:tc>
          <w:tcPr>
            <w:tcW w:w="0" w:type="auto"/>
            <w:vAlign w:val="bottom"/>
          </w:tcPr>
          <w:p w14:paraId="3B3D885C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lang w:val="en-GB" w:eastAsia="fr-FR"/>
              </w:rPr>
            </w:pPr>
            <w:r w:rsidRPr="001D5EEA">
              <w:rPr>
                <w:rFonts w:ascii="Times New Roman" w:hAnsi="Times New Roman"/>
                <w:lang w:val="en-GB" w:eastAsia="fr-FR"/>
              </w:rPr>
              <w:t>Value</w:t>
            </w:r>
            <w:r w:rsidRPr="001D5EEA">
              <w:rPr>
                <w:rFonts w:ascii="Times New Roman" w:hAnsi="Times New Roman"/>
                <w:vertAlign w:val="superscript"/>
                <w:lang w:val="en-GB" w:eastAsia="fr-FR"/>
              </w:rPr>
              <w:t>ab</w:t>
            </w:r>
          </w:p>
        </w:tc>
        <w:tc>
          <w:tcPr>
            <w:tcW w:w="0" w:type="auto"/>
            <w:vAlign w:val="bottom"/>
          </w:tcPr>
          <w:p w14:paraId="42A50963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  <w:r w:rsidRPr="001D5EEA">
              <w:rPr>
                <w:rFonts w:ascii="Times New Roman" w:hAnsi="Times New Roman"/>
                <w:vertAlign w:val="superscript"/>
                <w:lang w:val="en-GB" w:eastAsia="fr-FR"/>
              </w:rPr>
              <w:t>b</w:t>
            </w:r>
          </w:p>
        </w:tc>
        <w:tc>
          <w:tcPr>
            <w:tcW w:w="0" w:type="auto"/>
            <w:vAlign w:val="bottom"/>
          </w:tcPr>
          <w:p w14:paraId="5065FE3F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  <w:r w:rsidRPr="001D5EEA">
              <w:rPr>
                <w:rFonts w:ascii="Times New Roman" w:hAnsi="Times New Roman"/>
                <w:vertAlign w:val="superscript"/>
                <w:lang w:val="en-GB" w:eastAsia="fr-FR"/>
              </w:rPr>
              <w:t>c</w:t>
            </w:r>
          </w:p>
        </w:tc>
        <w:tc>
          <w:tcPr>
            <w:tcW w:w="0" w:type="auto"/>
            <w:vAlign w:val="bottom"/>
          </w:tcPr>
          <w:p w14:paraId="73D78436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</w:tcPr>
          <w:p w14:paraId="2DF7F6D7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0.01</w:t>
            </w:r>
          </w:p>
        </w:tc>
      </w:tr>
      <w:tr w:rsidR="001D5EEA" w:rsidRPr="001D5EEA" w14:paraId="68BC0AE5" w14:textId="77777777" w:rsidTr="00905F79">
        <w:tc>
          <w:tcPr>
            <w:tcW w:w="2484" w:type="dxa"/>
            <w:vAlign w:val="bottom"/>
          </w:tcPr>
          <w:p w14:paraId="5CFCED3D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Row heading (units)</w:t>
            </w:r>
          </w:p>
        </w:tc>
        <w:tc>
          <w:tcPr>
            <w:tcW w:w="1152" w:type="dxa"/>
            <w:vAlign w:val="bottom"/>
          </w:tcPr>
          <w:p w14:paraId="6E2637D1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0.20</w:t>
            </w:r>
          </w:p>
        </w:tc>
        <w:tc>
          <w:tcPr>
            <w:tcW w:w="0" w:type="auto"/>
            <w:vAlign w:val="bottom"/>
          </w:tcPr>
          <w:p w14:paraId="4B383407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lang w:val="en-GB" w:eastAsia="fr-FR"/>
              </w:rPr>
            </w:pPr>
            <w:r w:rsidRPr="001D5EEA">
              <w:rPr>
                <w:rFonts w:ascii="Times New Roman" w:hAnsi="Times New Roman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4630C7FC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5874E769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17DE9152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</w:tcPr>
          <w:p w14:paraId="5079B906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</w:tr>
      <w:tr w:rsidR="001D5EEA" w:rsidRPr="001D5EEA" w14:paraId="533C0551" w14:textId="77777777" w:rsidTr="00905F79">
        <w:tc>
          <w:tcPr>
            <w:tcW w:w="2484" w:type="dxa"/>
            <w:vAlign w:val="bottom"/>
          </w:tcPr>
          <w:p w14:paraId="10FAECBA" w14:textId="77777777" w:rsidR="001D5EEA" w:rsidRPr="001D5EEA" w:rsidRDefault="001D5EEA" w:rsidP="001D5EE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Row heading (units)</w:t>
            </w:r>
          </w:p>
        </w:tc>
        <w:tc>
          <w:tcPr>
            <w:tcW w:w="1152" w:type="dxa"/>
            <w:vAlign w:val="bottom"/>
          </w:tcPr>
          <w:p w14:paraId="055866E1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0.25</w:t>
            </w:r>
          </w:p>
        </w:tc>
        <w:tc>
          <w:tcPr>
            <w:tcW w:w="0" w:type="auto"/>
            <w:vAlign w:val="bottom"/>
          </w:tcPr>
          <w:p w14:paraId="2B6F67E8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lang w:val="en-GB" w:eastAsia="fr-FR"/>
              </w:rPr>
            </w:pPr>
            <w:r w:rsidRPr="001D5EEA">
              <w:rPr>
                <w:rFonts w:ascii="Times New Roman" w:hAnsi="Times New Roman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6BF20286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3E57C751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  <w:vAlign w:val="bottom"/>
          </w:tcPr>
          <w:p w14:paraId="488632FC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  <w:tc>
          <w:tcPr>
            <w:tcW w:w="0" w:type="auto"/>
          </w:tcPr>
          <w:p w14:paraId="5F5ECF1A" w14:textId="77777777" w:rsidR="001D5EEA" w:rsidRPr="001D5EEA" w:rsidRDefault="001D5EEA" w:rsidP="001D5EEA">
            <w:pPr>
              <w:spacing w:line="480" w:lineRule="auto"/>
              <w:jc w:val="both"/>
              <w:rPr>
                <w:rFonts w:ascii="Times New Roman" w:hAnsi="Times New Roman"/>
                <w:sz w:val="22"/>
                <w:szCs w:val="22"/>
                <w:lang w:val="en-GB" w:eastAsia="fr-FR"/>
              </w:rPr>
            </w:pPr>
            <w:r w:rsidRPr="001D5EEA">
              <w:rPr>
                <w:rFonts w:ascii="Times New Roman" w:hAnsi="Times New Roman"/>
                <w:sz w:val="22"/>
                <w:szCs w:val="22"/>
                <w:lang w:val="en-GB" w:eastAsia="fr-FR"/>
              </w:rPr>
              <w:t>Value</w:t>
            </w:r>
          </w:p>
        </w:tc>
      </w:tr>
    </w:tbl>
    <w:p w14:paraId="40A4CB58" w14:textId="77777777" w:rsidR="001D5EEA" w:rsidRDefault="001D5EEA" w:rsidP="001D5EEA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ascii="Times New Roman" w:hAnsi="Times New Roman"/>
          <w:color w:val="00B0F0"/>
          <w:sz w:val="20"/>
          <w:szCs w:val="20"/>
          <w:lang w:val="en-GB" w:eastAsia="fr-FR"/>
        </w:rPr>
      </w:pPr>
      <w:proofErr w:type="gramStart"/>
      <w:r w:rsidRPr="001D5EEA">
        <w:rPr>
          <w:rFonts w:ascii="Times New Roman" w:hAnsi="Times New Roman"/>
          <w:szCs w:val="20"/>
          <w:vertAlign w:val="superscript"/>
          <w:lang w:val="en-GB" w:eastAsia="fr-FR"/>
        </w:rPr>
        <w:t>a,b</w:t>
      </w:r>
      <w:proofErr w:type="gramEnd"/>
      <w:r w:rsidRPr="001D5EEA">
        <w:rPr>
          <w:rFonts w:ascii="Times New Roman" w:hAnsi="Times New Roman"/>
          <w:szCs w:val="20"/>
          <w:vertAlign w:val="superscript"/>
          <w:lang w:val="en-GB" w:eastAsia="fr-FR"/>
        </w:rPr>
        <w:t>,c</w:t>
      </w:r>
      <w:r w:rsidRPr="001D5EEA">
        <w:rPr>
          <w:rFonts w:ascii="Times New Roman" w:hAnsi="Times New Roman"/>
          <w:sz w:val="20"/>
          <w:szCs w:val="20"/>
          <w:lang w:val="en-GB" w:eastAsia="fr-FR"/>
        </w:rPr>
        <w:t xml:space="preserve"> Values within a row with different superscripts differ significantly at P&lt;0.0... </w:t>
      </w:r>
      <w:r w:rsidRPr="001D5EEA">
        <w:rPr>
          <w:rFonts w:ascii="Times New Roman" w:hAnsi="Times New Roman"/>
          <w:color w:val="00B0F0"/>
          <w:sz w:val="20"/>
          <w:szCs w:val="20"/>
          <w:lang w:val="en-GB" w:eastAsia="fr-FR"/>
        </w:rPr>
        <w:t>[Times New Roman 10]</w:t>
      </w:r>
    </w:p>
    <w:p w14:paraId="3B2A25C2" w14:textId="77777777" w:rsidR="00745DF4" w:rsidRDefault="00745DF4" w:rsidP="001D5EEA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ascii="Times New Roman" w:hAnsi="Times New Roman"/>
          <w:i/>
          <w:iCs/>
          <w:color w:val="FF0000"/>
          <w:lang w:eastAsia="fr-FR"/>
        </w:rPr>
      </w:pPr>
    </w:p>
    <w:p w14:paraId="00F80022" w14:textId="2987007B" w:rsidR="00745DF4" w:rsidRPr="00745DF4" w:rsidRDefault="00745DF4" w:rsidP="001D5EEA">
      <w:pPr>
        <w:overflowPunct/>
        <w:autoSpaceDE/>
        <w:autoSpaceDN/>
        <w:adjustRightInd/>
        <w:spacing w:line="480" w:lineRule="auto"/>
        <w:jc w:val="both"/>
        <w:textAlignment w:val="auto"/>
        <w:rPr>
          <w:rFonts w:cs="Arial"/>
          <w:b/>
          <w:bCs/>
          <w:i/>
          <w:iCs/>
          <w:color w:val="FF0000"/>
          <w:lang w:val="en-GB" w:eastAsia="fr-FR"/>
        </w:rPr>
      </w:pPr>
      <w:r w:rsidRPr="00745DF4">
        <w:rPr>
          <w:rFonts w:cs="Arial"/>
          <w:b/>
          <w:bCs/>
          <w:i/>
          <w:iCs/>
          <w:color w:val="FF0000"/>
          <w:lang w:eastAsia="fr-FR"/>
        </w:rPr>
        <w:t>Each table are placed within the text at the appropriate points.</w:t>
      </w:r>
    </w:p>
    <w:p w14:paraId="0D19BD6C" w14:textId="0732BDD3" w:rsidR="00CD2324" w:rsidRPr="004B082D" w:rsidRDefault="00CD2324" w:rsidP="00C539DF">
      <w:pPr>
        <w:pStyle w:val="ANMheading1"/>
        <w:jc w:val="both"/>
        <w:rPr>
          <w:rFonts w:ascii="Times New Roman" w:hAnsi="Times New Roman"/>
        </w:rPr>
      </w:pPr>
    </w:p>
    <w:p w14:paraId="2F849288" w14:textId="77777777" w:rsidR="00CD2324" w:rsidRPr="004B082D" w:rsidRDefault="00E24C6F" w:rsidP="00C539DF">
      <w:pPr>
        <w:pStyle w:val="ANMheading1"/>
        <w:jc w:val="both"/>
        <w:rPr>
          <w:rFonts w:ascii="Times New Roman" w:hAnsi="Times New Roman"/>
        </w:rPr>
      </w:pPr>
      <w:r w:rsidRPr="004B082D">
        <w:rPr>
          <w:rFonts w:ascii="Times New Roman" w:hAnsi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D451D" wp14:editId="59D15548">
                <wp:simplePos x="0" y="0"/>
                <wp:positionH relativeFrom="column">
                  <wp:posOffset>52070</wp:posOffset>
                </wp:positionH>
                <wp:positionV relativeFrom="paragraph">
                  <wp:posOffset>-14606</wp:posOffset>
                </wp:positionV>
                <wp:extent cx="4619625" cy="1704975"/>
                <wp:effectExtent l="0" t="0" r="28575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007AB" w14:textId="77777777" w:rsidR="00DD5772" w:rsidRDefault="00DD5772" w:rsidP="00DD5772">
                            <w:pPr>
                              <w:jc w:val="center"/>
                            </w:pPr>
                          </w:p>
                          <w:p w14:paraId="02D30916" w14:textId="77777777" w:rsidR="00DD5772" w:rsidRDefault="00DD5772" w:rsidP="00DD5772">
                            <w:pPr>
                              <w:jc w:val="center"/>
                            </w:pPr>
                          </w:p>
                          <w:p w14:paraId="75103BEC" w14:textId="77777777" w:rsidR="00DD5772" w:rsidRDefault="00DD5772" w:rsidP="00DD5772">
                            <w:pPr>
                              <w:jc w:val="center"/>
                            </w:pPr>
                          </w:p>
                          <w:p w14:paraId="0AD7D004" w14:textId="77777777" w:rsidR="00DD5772" w:rsidRDefault="00DD5772" w:rsidP="00DD5772">
                            <w:pPr>
                              <w:jc w:val="center"/>
                            </w:pPr>
                          </w:p>
                          <w:p w14:paraId="1453D6A3" w14:textId="77777777" w:rsidR="00DD5772" w:rsidRDefault="00DD5772" w:rsidP="00DD5772">
                            <w:pPr>
                              <w:jc w:val="center"/>
                            </w:pPr>
                            <w:r>
                              <w:t>Place figure here</w:t>
                            </w:r>
                          </w:p>
                          <w:p w14:paraId="6F5DF2FE" w14:textId="77777777" w:rsidR="00E24C6F" w:rsidRDefault="00E24C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D451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.1pt;margin-top:-1.15pt;width:363.7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" fillcolor="white [3201]" strokeweight=".5pt">
                <v:textbox>
                  <w:txbxContent>
                    <w:p w14:paraId="572007AB" w14:textId="77777777" w:rsidR="00DD5772" w:rsidRDefault="00DD5772" w:rsidP="00DD5772">
                      <w:pPr>
                        <w:jc w:val="center"/>
                      </w:pPr>
                    </w:p>
                    <w:p w14:paraId="02D30916" w14:textId="77777777" w:rsidR="00DD5772" w:rsidRDefault="00DD5772" w:rsidP="00DD5772">
                      <w:pPr>
                        <w:jc w:val="center"/>
                      </w:pPr>
                    </w:p>
                    <w:p w14:paraId="75103BEC" w14:textId="77777777" w:rsidR="00DD5772" w:rsidRDefault="00DD5772" w:rsidP="00DD5772">
                      <w:pPr>
                        <w:jc w:val="center"/>
                      </w:pPr>
                    </w:p>
                    <w:p w14:paraId="0AD7D004" w14:textId="77777777" w:rsidR="00DD5772" w:rsidRDefault="00DD5772" w:rsidP="00DD5772">
                      <w:pPr>
                        <w:jc w:val="center"/>
                      </w:pPr>
                    </w:p>
                    <w:p w14:paraId="1453D6A3" w14:textId="77777777" w:rsidR="00DD5772" w:rsidRDefault="00DD5772" w:rsidP="00DD5772">
                      <w:pPr>
                        <w:jc w:val="center"/>
                      </w:pPr>
                      <w:r>
                        <w:t>Place figure here</w:t>
                      </w:r>
                    </w:p>
                    <w:p w14:paraId="6F5DF2FE" w14:textId="77777777" w:rsidR="00E24C6F" w:rsidRDefault="00E24C6F"/>
                  </w:txbxContent>
                </v:textbox>
              </v:shape>
            </w:pict>
          </mc:Fallback>
        </mc:AlternateContent>
      </w:r>
    </w:p>
    <w:p w14:paraId="0BF62B06" w14:textId="77777777" w:rsidR="00E24C6F" w:rsidRPr="004B082D" w:rsidRDefault="00E24C6F" w:rsidP="00C539DF">
      <w:pPr>
        <w:pStyle w:val="ANMheading1"/>
        <w:jc w:val="both"/>
        <w:rPr>
          <w:rFonts w:ascii="Times New Roman" w:hAnsi="Times New Roman"/>
        </w:rPr>
      </w:pPr>
    </w:p>
    <w:p w14:paraId="7DDD40D2" w14:textId="77777777" w:rsidR="00E24C6F" w:rsidRPr="004B082D" w:rsidRDefault="00E24C6F" w:rsidP="00C539DF">
      <w:pPr>
        <w:pStyle w:val="ANMheading1"/>
        <w:jc w:val="both"/>
        <w:rPr>
          <w:rFonts w:ascii="Times New Roman" w:hAnsi="Times New Roman"/>
        </w:rPr>
      </w:pPr>
    </w:p>
    <w:p w14:paraId="2C0CA89C" w14:textId="77777777" w:rsidR="00E24C6F" w:rsidRPr="004B082D" w:rsidRDefault="00E24C6F" w:rsidP="00C539DF">
      <w:pPr>
        <w:pStyle w:val="ANMheading1"/>
        <w:jc w:val="both"/>
        <w:rPr>
          <w:rFonts w:ascii="Times New Roman" w:hAnsi="Times New Roman"/>
        </w:rPr>
      </w:pPr>
    </w:p>
    <w:p w14:paraId="7CAD26EF" w14:textId="77777777" w:rsidR="00E24C6F" w:rsidRPr="004B082D" w:rsidRDefault="00E24C6F" w:rsidP="00C539DF">
      <w:pPr>
        <w:pStyle w:val="ANMheading1"/>
        <w:jc w:val="both"/>
        <w:rPr>
          <w:rFonts w:ascii="Times New Roman" w:hAnsi="Times New Roman"/>
        </w:rPr>
      </w:pPr>
    </w:p>
    <w:p w14:paraId="19BB9CDB" w14:textId="77777777" w:rsidR="00826F71" w:rsidRDefault="00F1466E" w:rsidP="00C539DF">
      <w:pPr>
        <w:pStyle w:val="ANMheading1"/>
        <w:jc w:val="both"/>
        <w:rPr>
          <w:rFonts w:ascii="Times New Roman" w:hAnsi="Times New Roman"/>
          <w:b w:val="0"/>
          <w:color w:val="00B0F0"/>
        </w:rPr>
      </w:pPr>
      <w:r w:rsidRPr="004B082D">
        <w:rPr>
          <w:rFonts w:ascii="Times New Roman" w:hAnsi="Times New Roman"/>
        </w:rPr>
        <w:t>Figure</w:t>
      </w:r>
      <w:r w:rsidR="005F5E31" w:rsidRPr="004B082D">
        <w:rPr>
          <w:rFonts w:ascii="Times New Roman" w:hAnsi="Times New Roman"/>
        </w:rPr>
        <w:t xml:space="preserve"> </w:t>
      </w:r>
      <w:r w:rsidRPr="004B082D">
        <w:rPr>
          <w:rFonts w:ascii="Times New Roman" w:hAnsi="Times New Roman"/>
        </w:rPr>
        <w:t>1</w:t>
      </w:r>
      <w:r w:rsidR="00674094">
        <w:rPr>
          <w:rFonts w:ascii="Times New Roman" w:hAnsi="Times New Roman"/>
        </w:rPr>
        <w:t>.</w:t>
      </w:r>
      <w:r w:rsidR="005F5E31" w:rsidRPr="004B082D">
        <w:rPr>
          <w:rFonts w:ascii="Times New Roman" w:hAnsi="Times New Roman"/>
        </w:rPr>
        <w:t xml:space="preserve"> </w:t>
      </w:r>
      <w:r w:rsidR="00826F71" w:rsidRPr="00674094">
        <w:rPr>
          <w:rFonts w:ascii="Times New Roman" w:hAnsi="Times New Roman"/>
          <w:color w:val="00B0F0"/>
        </w:rPr>
        <w:t>[</w:t>
      </w:r>
      <w:r w:rsidR="00C539DF" w:rsidRPr="00674094">
        <w:rPr>
          <w:rFonts w:ascii="Times New Roman" w:hAnsi="Times New Roman"/>
          <w:color w:val="00B0F0"/>
        </w:rPr>
        <w:t>Times</w:t>
      </w:r>
      <w:r w:rsidR="005F5E31" w:rsidRPr="00674094">
        <w:rPr>
          <w:rFonts w:ascii="Times New Roman" w:hAnsi="Times New Roman"/>
          <w:color w:val="00B0F0"/>
        </w:rPr>
        <w:t xml:space="preserve"> </w:t>
      </w:r>
      <w:r w:rsidR="00C539DF" w:rsidRPr="00674094">
        <w:rPr>
          <w:rFonts w:ascii="Times New Roman" w:hAnsi="Times New Roman"/>
          <w:color w:val="00B0F0"/>
        </w:rPr>
        <w:t>New</w:t>
      </w:r>
      <w:r w:rsidR="005F5E31" w:rsidRPr="00674094">
        <w:rPr>
          <w:rFonts w:ascii="Times New Roman" w:hAnsi="Times New Roman"/>
          <w:color w:val="00B0F0"/>
        </w:rPr>
        <w:t xml:space="preserve"> </w:t>
      </w:r>
      <w:r w:rsidR="00C539DF" w:rsidRPr="00674094">
        <w:rPr>
          <w:rFonts w:ascii="Times New Roman" w:hAnsi="Times New Roman"/>
          <w:color w:val="00B0F0"/>
        </w:rPr>
        <w:t>Roman</w:t>
      </w:r>
      <w:r w:rsidR="005F5E31" w:rsidRPr="00674094">
        <w:rPr>
          <w:rFonts w:ascii="Times New Roman" w:hAnsi="Times New Roman"/>
          <w:color w:val="00B0F0"/>
        </w:rPr>
        <w:t xml:space="preserve"> </w:t>
      </w:r>
      <w:r w:rsidRPr="00674094">
        <w:rPr>
          <w:rFonts w:ascii="Times New Roman" w:hAnsi="Times New Roman"/>
          <w:color w:val="00B0F0"/>
        </w:rPr>
        <w:t>12</w:t>
      </w:r>
      <w:r w:rsidR="005F5E31" w:rsidRPr="00674094">
        <w:rPr>
          <w:rFonts w:ascii="Times New Roman" w:hAnsi="Times New Roman"/>
          <w:color w:val="00B0F0"/>
        </w:rPr>
        <w:t xml:space="preserve"> </w:t>
      </w:r>
      <w:r w:rsidRPr="00674094">
        <w:rPr>
          <w:rFonts w:ascii="Times New Roman" w:hAnsi="Times New Roman"/>
          <w:color w:val="00B0F0"/>
        </w:rPr>
        <w:t>bold</w:t>
      </w:r>
      <w:r w:rsidR="00826F71" w:rsidRPr="00674094">
        <w:rPr>
          <w:rFonts w:ascii="Times New Roman" w:hAnsi="Times New Roman"/>
          <w:color w:val="00B0F0"/>
        </w:rPr>
        <w:t>]</w:t>
      </w:r>
      <w:r w:rsidR="005F5E31" w:rsidRPr="00D739DE">
        <w:rPr>
          <w:rFonts w:ascii="Times New Roman" w:hAnsi="Times New Roman"/>
          <w:color w:val="00B0F0"/>
        </w:rPr>
        <w:t xml:space="preserve"> </w:t>
      </w:r>
      <w:r w:rsidR="00276AFC" w:rsidRPr="004B082D">
        <w:rPr>
          <w:rFonts w:ascii="Times New Roman" w:hAnsi="Times New Roman"/>
          <w:b w:val="0"/>
        </w:rPr>
        <w:t>Figure</w:t>
      </w:r>
      <w:r w:rsidR="005F5E31" w:rsidRPr="004B082D">
        <w:rPr>
          <w:rFonts w:ascii="Times New Roman" w:hAnsi="Times New Roman"/>
          <w:b w:val="0"/>
        </w:rPr>
        <w:t xml:space="preserve"> </w:t>
      </w:r>
      <w:r w:rsidR="00276AFC" w:rsidRPr="004B082D">
        <w:rPr>
          <w:rFonts w:ascii="Times New Roman" w:hAnsi="Times New Roman"/>
          <w:b w:val="0"/>
        </w:rPr>
        <w:t>title</w:t>
      </w:r>
      <w:r w:rsidR="005F5E31" w:rsidRPr="004B082D">
        <w:rPr>
          <w:rFonts w:ascii="Times New Roman" w:hAnsi="Times New Roman"/>
          <w:b w:val="0"/>
        </w:rPr>
        <w:t xml:space="preserve"> </w:t>
      </w:r>
      <w:r w:rsidR="004F394A" w:rsidRPr="004B082D">
        <w:rPr>
          <w:rFonts w:ascii="Times New Roman" w:hAnsi="Times New Roman"/>
          <w:b w:val="0"/>
        </w:rPr>
        <w:t>figure</w:t>
      </w:r>
      <w:r w:rsidR="005F5E31" w:rsidRPr="004B082D">
        <w:rPr>
          <w:rFonts w:ascii="Times New Roman" w:hAnsi="Times New Roman"/>
          <w:b w:val="0"/>
        </w:rPr>
        <w:t xml:space="preserve"> </w:t>
      </w:r>
      <w:r w:rsidR="004F394A" w:rsidRPr="004B082D">
        <w:rPr>
          <w:rFonts w:ascii="Times New Roman" w:hAnsi="Times New Roman"/>
          <w:b w:val="0"/>
        </w:rPr>
        <w:t>title</w:t>
      </w:r>
      <w:r w:rsidR="005F5E31" w:rsidRPr="004B082D">
        <w:rPr>
          <w:rFonts w:ascii="Times New Roman" w:hAnsi="Times New Roman"/>
        </w:rPr>
        <w:t xml:space="preserve"> </w:t>
      </w:r>
      <w:r w:rsidR="00276AFC" w:rsidRPr="00D739DE">
        <w:rPr>
          <w:rFonts w:ascii="Times New Roman" w:hAnsi="Times New Roman"/>
          <w:b w:val="0"/>
          <w:color w:val="00B0F0"/>
        </w:rPr>
        <w:t>[Times</w:t>
      </w:r>
      <w:r w:rsidR="005F5E31" w:rsidRPr="00D739DE">
        <w:rPr>
          <w:rFonts w:ascii="Times New Roman" w:hAnsi="Times New Roman"/>
          <w:b w:val="0"/>
          <w:color w:val="00B0F0"/>
        </w:rPr>
        <w:t xml:space="preserve"> </w:t>
      </w:r>
      <w:r w:rsidR="00276AFC" w:rsidRPr="00D739DE">
        <w:rPr>
          <w:rFonts w:ascii="Times New Roman" w:hAnsi="Times New Roman"/>
          <w:b w:val="0"/>
          <w:color w:val="00B0F0"/>
        </w:rPr>
        <w:t>New</w:t>
      </w:r>
      <w:r w:rsidR="005F5E31" w:rsidRPr="00D739DE">
        <w:rPr>
          <w:rFonts w:ascii="Times New Roman" w:hAnsi="Times New Roman"/>
          <w:b w:val="0"/>
          <w:color w:val="00B0F0"/>
        </w:rPr>
        <w:t xml:space="preserve"> </w:t>
      </w:r>
      <w:r w:rsidR="00276AFC" w:rsidRPr="00D739DE">
        <w:rPr>
          <w:rFonts w:ascii="Times New Roman" w:hAnsi="Times New Roman"/>
          <w:b w:val="0"/>
          <w:color w:val="00B0F0"/>
        </w:rPr>
        <w:t>Roman</w:t>
      </w:r>
      <w:r w:rsidR="005F5E31" w:rsidRPr="00D739DE">
        <w:rPr>
          <w:rFonts w:ascii="Times New Roman" w:hAnsi="Times New Roman"/>
          <w:b w:val="0"/>
          <w:color w:val="00B0F0"/>
        </w:rPr>
        <w:t xml:space="preserve"> </w:t>
      </w:r>
      <w:r w:rsidR="00276AFC" w:rsidRPr="00D739DE">
        <w:rPr>
          <w:rFonts w:ascii="Times New Roman" w:hAnsi="Times New Roman"/>
          <w:b w:val="0"/>
          <w:color w:val="00B0F0"/>
        </w:rPr>
        <w:t>12].</w:t>
      </w:r>
    </w:p>
    <w:p w14:paraId="50D1755D" w14:textId="77777777" w:rsidR="00745DF4" w:rsidRDefault="00745DF4" w:rsidP="00745DF4">
      <w:pPr>
        <w:pStyle w:val="ANMmaintext"/>
      </w:pPr>
    </w:p>
    <w:p w14:paraId="56AB046B" w14:textId="3B6136E2" w:rsidR="00745DF4" w:rsidRPr="00745DF4" w:rsidRDefault="00745DF4" w:rsidP="00745DF4">
      <w:pPr>
        <w:pStyle w:val="ANMmaintext"/>
        <w:rPr>
          <w:b/>
          <w:bCs/>
          <w:i/>
          <w:iCs/>
          <w:color w:val="FF0000"/>
        </w:rPr>
      </w:pPr>
      <w:r w:rsidRPr="00745DF4">
        <w:rPr>
          <w:b/>
          <w:bCs/>
          <w:i/>
          <w:iCs/>
          <w:color w:val="FF0000"/>
          <w:lang w:val="nl-NL"/>
        </w:rPr>
        <w:t xml:space="preserve">Each </w:t>
      </w:r>
      <w:r>
        <w:rPr>
          <w:b/>
          <w:bCs/>
          <w:i/>
          <w:iCs/>
          <w:color w:val="FF0000"/>
          <w:lang w:val="nl-NL"/>
        </w:rPr>
        <w:t>figure</w:t>
      </w:r>
      <w:r w:rsidRPr="00745DF4">
        <w:rPr>
          <w:b/>
          <w:bCs/>
          <w:i/>
          <w:iCs/>
          <w:color w:val="FF0000"/>
          <w:lang w:val="nl-NL"/>
        </w:rPr>
        <w:t xml:space="preserve"> are placed within the text at the appropriate points.</w:t>
      </w:r>
    </w:p>
    <w:sectPr w:rsidR="00745DF4" w:rsidRPr="00745DF4" w:rsidSect="00D74274">
      <w:footerReference w:type="default" r:id="rId8"/>
      <w:pgSz w:w="11906" w:h="16838" w:code="9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D9BBC" w14:textId="77777777" w:rsidR="005D779F" w:rsidRDefault="005D779F" w:rsidP="00E358D7">
      <w:r>
        <w:separator/>
      </w:r>
    </w:p>
  </w:endnote>
  <w:endnote w:type="continuationSeparator" w:id="0">
    <w:p w14:paraId="0928C9F6" w14:textId="77777777" w:rsidR="005D779F" w:rsidRDefault="005D779F" w:rsidP="00E3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66D87" w14:textId="77777777" w:rsidR="000E25B6" w:rsidRDefault="000E25B6">
    <w:pPr>
      <w:pStyle w:val="AltBilgi"/>
      <w:jc w:val="center"/>
    </w:pPr>
  </w:p>
  <w:p w14:paraId="1C04A485" w14:textId="77777777" w:rsidR="000E25B6" w:rsidRDefault="000E25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00F6E" w14:textId="77777777" w:rsidR="005D779F" w:rsidRDefault="005D779F" w:rsidP="00E358D7">
      <w:r>
        <w:separator/>
      </w:r>
    </w:p>
  </w:footnote>
  <w:footnote w:type="continuationSeparator" w:id="0">
    <w:p w14:paraId="5EB67ED1" w14:textId="77777777" w:rsidR="005D779F" w:rsidRDefault="005D779F" w:rsidP="00E35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D61A5"/>
    <w:multiLevelType w:val="hybridMultilevel"/>
    <w:tmpl w:val="E11EF76E"/>
    <w:lvl w:ilvl="0" w:tplc="E7A4FDA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94857"/>
    <w:multiLevelType w:val="hybridMultilevel"/>
    <w:tmpl w:val="5D10B8EC"/>
    <w:lvl w:ilvl="0" w:tplc="E7AE90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E522C"/>
    <w:multiLevelType w:val="hybridMultilevel"/>
    <w:tmpl w:val="52F26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00487">
    <w:abstractNumId w:val="0"/>
  </w:num>
  <w:num w:numId="2" w16cid:durableId="966934320">
    <w:abstractNumId w:val="1"/>
  </w:num>
  <w:num w:numId="3" w16cid:durableId="110835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1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3NrewMDYyMDE1srRQ0lEKTi0uzszPAykwrAUAnNoVPywAAAA="/>
  </w:docVars>
  <w:rsids>
    <w:rsidRoot w:val="00C02F3F"/>
    <w:rsid w:val="000063D4"/>
    <w:rsid w:val="0000708B"/>
    <w:rsid w:val="00007DB1"/>
    <w:rsid w:val="00011294"/>
    <w:rsid w:val="000127BC"/>
    <w:rsid w:val="00021910"/>
    <w:rsid w:val="00060797"/>
    <w:rsid w:val="0007384E"/>
    <w:rsid w:val="00077174"/>
    <w:rsid w:val="00081656"/>
    <w:rsid w:val="00095B0E"/>
    <w:rsid w:val="000975AE"/>
    <w:rsid w:val="000A72F6"/>
    <w:rsid w:val="000C4E8D"/>
    <w:rsid w:val="000D0F51"/>
    <w:rsid w:val="000D4E4C"/>
    <w:rsid w:val="000D7DB3"/>
    <w:rsid w:val="000E13AF"/>
    <w:rsid w:val="000E25B6"/>
    <w:rsid w:val="000E32C8"/>
    <w:rsid w:val="000F2B1A"/>
    <w:rsid w:val="000F2CB4"/>
    <w:rsid w:val="000F5EB8"/>
    <w:rsid w:val="001019F5"/>
    <w:rsid w:val="00120303"/>
    <w:rsid w:val="00140441"/>
    <w:rsid w:val="00141B16"/>
    <w:rsid w:val="00150660"/>
    <w:rsid w:val="00151937"/>
    <w:rsid w:val="001524CE"/>
    <w:rsid w:val="00155AC5"/>
    <w:rsid w:val="00173591"/>
    <w:rsid w:val="00175F2D"/>
    <w:rsid w:val="00176688"/>
    <w:rsid w:val="00181D97"/>
    <w:rsid w:val="00182676"/>
    <w:rsid w:val="00183F09"/>
    <w:rsid w:val="00184405"/>
    <w:rsid w:val="0018585C"/>
    <w:rsid w:val="00185EEF"/>
    <w:rsid w:val="001C24C0"/>
    <w:rsid w:val="001C4768"/>
    <w:rsid w:val="001D5EEA"/>
    <w:rsid w:val="001E7436"/>
    <w:rsid w:val="001F4C26"/>
    <w:rsid w:val="00210C0B"/>
    <w:rsid w:val="002111F0"/>
    <w:rsid w:val="00211BC4"/>
    <w:rsid w:val="00212A31"/>
    <w:rsid w:val="00217ACA"/>
    <w:rsid w:val="00217F5D"/>
    <w:rsid w:val="002248EE"/>
    <w:rsid w:val="00224F12"/>
    <w:rsid w:val="00231567"/>
    <w:rsid w:val="002409AF"/>
    <w:rsid w:val="00261229"/>
    <w:rsid w:val="00262DD8"/>
    <w:rsid w:val="0026739F"/>
    <w:rsid w:val="00270F9E"/>
    <w:rsid w:val="0027186D"/>
    <w:rsid w:val="00276AFC"/>
    <w:rsid w:val="00282992"/>
    <w:rsid w:val="002831DF"/>
    <w:rsid w:val="00286D10"/>
    <w:rsid w:val="002912E1"/>
    <w:rsid w:val="00294320"/>
    <w:rsid w:val="002A632B"/>
    <w:rsid w:val="002B19C9"/>
    <w:rsid w:val="002B748B"/>
    <w:rsid w:val="002C0A43"/>
    <w:rsid w:val="002C783F"/>
    <w:rsid w:val="002D41E9"/>
    <w:rsid w:val="002D6778"/>
    <w:rsid w:val="002E5A0D"/>
    <w:rsid w:val="002E79BC"/>
    <w:rsid w:val="002F56A8"/>
    <w:rsid w:val="0030214A"/>
    <w:rsid w:val="00304A2F"/>
    <w:rsid w:val="003128AF"/>
    <w:rsid w:val="0032359F"/>
    <w:rsid w:val="0032757F"/>
    <w:rsid w:val="0033351D"/>
    <w:rsid w:val="00336D95"/>
    <w:rsid w:val="0034086A"/>
    <w:rsid w:val="00342DB8"/>
    <w:rsid w:val="00356C54"/>
    <w:rsid w:val="0036347F"/>
    <w:rsid w:val="003651AB"/>
    <w:rsid w:val="003731C6"/>
    <w:rsid w:val="00382FA5"/>
    <w:rsid w:val="0038617F"/>
    <w:rsid w:val="00387FE9"/>
    <w:rsid w:val="00397A0A"/>
    <w:rsid w:val="003A5A37"/>
    <w:rsid w:val="003B2372"/>
    <w:rsid w:val="003B454B"/>
    <w:rsid w:val="003C18F0"/>
    <w:rsid w:val="003C6E49"/>
    <w:rsid w:val="003D2677"/>
    <w:rsid w:val="003D42A7"/>
    <w:rsid w:val="003E656F"/>
    <w:rsid w:val="003E66EC"/>
    <w:rsid w:val="003F2AB6"/>
    <w:rsid w:val="00407BF1"/>
    <w:rsid w:val="00414E60"/>
    <w:rsid w:val="004155A0"/>
    <w:rsid w:val="00421347"/>
    <w:rsid w:val="004227EA"/>
    <w:rsid w:val="00433191"/>
    <w:rsid w:val="0043516B"/>
    <w:rsid w:val="004371CD"/>
    <w:rsid w:val="00443B18"/>
    <w:rsid w:val="00444CE5"/>
    <w:rsid w:val="004611C2"/>
    <w:rsid w:val="00465E0D"/>
    <w:rsid w:val="00466E38"/>
    <w:rsid w:val="0046765E"/>
    <w:rsid w:val="00472C05"/>
    <w:rsid w:val="004A0286"/>
    <w:rsid w:val="004A04D6"/>
    <w:rsid w:val="004A1E62"/>
    <w:rsid w:val="004B082D"/>
    <w:rsid w:val="004B6DCD"/>
    <w:rsid w:val="004D54CC"/>
    <w:rsid w:val="004E628F"/>
    <w:rsid w:val="004E6DBA"/>
    <w:rsid w:val="004F223A"/>
    <w:rsid w:val="004F394A"/>
    <w:rsid w:val="00505677"/>
    <w:rsid w:val="00505C26"/>
    <w:rsid w:val="0051341B"/>
    <w:rsid w:val="005141DE"/>
    <w:rsid w:val="00543D27"/>
    <w:rsid w:val="005520C1"/>
    <w:rsid w:val="005624B5"/>
    <w:rsid w:val="00563642"/>
    <w:rsid w:val="00563C58"/>
    <w:rsid w:val="00570847"/>
    <w:rsid w:val="005755A8"/>
    <w:rsid w:val="005840F2"/>
    <w:rsid w:val="005A493F"/>
    <w:rsid w:val="005B3F32"/>
    <w:rsid w:val="005B5FFF"/>
    <w:rsid w:val="005C46D4"/>
    <w:rsid w:val="005C6518"/>
    <w:rsid w:val="005D779F"/>
    <w:rsid w:val="005E6A36"/>
    <w:rsid w:val="005F0ACF"/>
    <w:rsid w:val="005F5E31"/>
    <w:rsid w:val="00604DB7"/>
    <w:rsid w:val="006106BA"/>
    <w:rsid w:val="00627D17"/>
    <w:rsid w:val="0064520D"/>
    <w:rsid w:val="006515A1"/>
    <w:rsid w:val="00652B2F"/>
    <w:rsid w:val="00663BC9"/>
    <w:rsid w:val="00663D86"/>
    <w:rsid w:val="00670C2B"/>
    <w:rsid w:val="00674094"/>
    <w:rsid w:val="006769CC"/>
    <w:rsid w:val="00677DEB"/>
    <w:rsid w:val="00697B32"/>
    <w:rsid w:val="006B14CD"/>
    <w:rsid w:val="006B1B26"/>
    <w:rsid w:val="006C55EC"/>
    <w:rsid w:val="006C5CF5"/>
    <w:rsid w:val="006E13D7"/>
    <w:rsid w:val="007114D4"/>
    <w:rsid w:val="00713777"/>
    <w:rsid w:val="00713C7B"/>
    <w:rsid w:val="007215C6"/>
    <w:rsid w:val="00726630"/>
    <w:rsid w:val="00735B85"/>
    <w:rsid w:val="00745DF4"/>
    <w:rsid w:val="007472F6"/>
    <w:rsid w:val="007526C9"/>
    <w:rsid w:val="00755794"/>
    <w:rsid w:val="007612DF"/>
    <w:rsid w:val="007661A3"/>
    <w:rsid w:val="00771A2B"/>
    <w:rsid w:val="007772B7"/>
    <w:rsid w:val="00790D26"/>
    <w:rsid w:val="00797677"/>
    <w:rsid w:val="007B0270"/>
    <w:rsid w:val="007B46D6"/>
    <w:rsid w:val="007B5ADB"/>
    <w:rsid w:val="007C1EB3"/>
    <w:rsid w:val="007C48A4"/>
    <w:rsid w:val="007D2F56"/>
    <w:rsid w:val="007D3C6E"/>
    <w:rsid w:val="007E6676"/>
    <w:rsid w:val="007F0FCB"/>
    <w:rsid w:val="00803DAA"/>
    <w:rsid w:val="0082204D"/>
    <w:rsid w:val="00826F71"/>
    <w:rsid w:val="00841701"/>
    <w:rsid w:val="00846C55"/>
    <w:rsid w:val="00853BA6"/>
    <w:rsid w:val="00854DFB"/>
    <w:rsid w:val="00855EBF"/>
    <w:rsid w:val="00857F76"/>
    <w:rsid w:val="008650FE"/>
    <w:rsid w:val="008821B0"/>
    <w:rsid w:val="00897B84"/>
    <w:rsid w:val="008A1C47"/>
    <w:rsid w:val="008A2C9A"/>
    <w:rsid w:val="008A4568"/>
    <w:rsid w:val="008D5D38"/>
    <w:rsid w:val="008E73F1"/>
    <w:rsid w:val="008F0C04"/>
    <w:rsid w:val="008F359B"/>
    <w:rsid w:val="00901C0B"/>
    <w:rsid w:val="00904840"/>
    <w:rsid w:val="00905F79"/>
    <w:rsid w:val="00921C59"/>
    <w:rsid w:val="00922765"/>
    <w:rsid w:val="009256FB"/>
    <w:rsid w:val="009306D4"/>
    <w:rsid w:val="0093256A"/>
    <w:rsid w:val="009338C7"/>
    <w:rsid w:val="00935A63"/>
    <w:rsid w:val="00951B14"/>
    <w:rsid w:val="00973B80"/>
    <w:rsid w:val="00974E43"/>
    <w:rsid w:val="00984107"/>
    <w:rsid w:val="00986350"/>
    <w:rsid w:val="00993B06"/>
    <w:rsid w:val="009C01C9"/>
    <w:rsid w:val="009C266E"/>
    <w:rsid w:val="009D353D"/>
    <w:rsid w:val="009E15DA"/>
    <w:rsid w:val="00A030C9"/>
    <w:rsid w:val="00A1510B"/>
    <w:rsid w:val="00A15736"/>
    <w:rsid w:val="00A31AD2"/>
    <w:rsid w:val="00A321E0"/>
    <w:rsid w:val="00A4196D"/>
    <w:rsid w:val="00A43A68"/>
    <w:rsid w:val="00A46ED7"/>
    <w:rsid w:val="00A51889"/>
    <w:rsid w:val="00A51FC5"/>
    <w:rsid w:val="00A55565"/>
    <w:rsid w:val="00A603E6"/>
    <w:rsid w:val="00A6196D"/>
    <w:rsid w:val="00A61DC2"/>
    <w:rsid w:val="00A64F3A"/>
    <w:rsid w:val="00A76F1C"/>
    <w:rsid w:val="00A77689"/>
    <w:rsid w:val="00A93A76"/>
    <w:rsid w:val="00AA7F3A"/>
    <w:rsid w:val="00AB0677"/>
    <w:rsid w:val="00AB1155"/>
    <w:rsid w:val="00AB1692"/>
    <w:rsid w:val="00AB35C1"/>
    <w:rsid w:val="00AB6F60"/>
    <w:rsid w:val="00AC1492"/>
    <w:rsid w:val="00AD41FE"/>
    <w:rsid w:val="00AD5D76"/>
    <w:rsid w:val="00AD6C29"/>
    <w:rsid w:val="00AF2D41"/>
    <w:rsid w:val="00B140A7"/>
    <w:rsid w:val="00B17936"/>
    <w:rsid w:val="00B22524"/>
    <w:rsid w:val="00B252CD"/>
    <w:rsid w:val="00B46026"/>
    <w:rsid w:val="00B47FA3"/>
    <w:rsid w:val="00B524A9"/>
    <w:rsid w:val="00B6027B"/>
    <w:rsid w:val="00B7411C"/>
    <w:rsid w:val="00B93412"/>
    <w:rsid w:val="00B937E1"/>
    <w:rsid w:val="00B94379"/>
    <w:rsid w:val="00B9737F"/>
    <w:rsid w:val="00BA20F1"/>
    <w:rsid w:val="00BA5AAC"/>
    <w:rsid w:val="00BA5FB6"/>
    <w:rsid w:val="00BB07C0"/>
    <w:rsid w:val="00BB67A9"/>
    <w:rsid w:val="00BC0B66"/>
    <w:rsid w:val="00BC123B"/>
    <w:rsid w:val="00BC5095"/>
    <w:rsid w:val="00BC55B7"/>
    <w:rsid w:val="00BD59E0"/>
    <w:rsid w:val="00BD7C9D"/>
    <w:rsid w:val="00BE326B"/>
    <w:rsid w:val="00BE3727"/>
    <w:rsid w:val="00BE7B72"/>
    <w:rsid w:val="00C02F3F"/>
    <w:rsid w:val="00C10CB1"/>
    <w:rsid w:val="00C152B7"/>
    <w:rsid w:val="00C33134"/>
    <w:rsid w:val="00C36CAD"/>
    <w:rsid w:val="00C4019C"/>
    <w:rsid w:val="00C404B1"/>
    <w:rsid w:val="00C42712"/>
    <w:rsid w:val="00C47539"/>
    <w:rsid w:val="00C528E5"/>
    <w:rsid w:val="00C539DF"/>
    <w:rsid w:val="00C53C51"/>
    <w:rsid w:val="00C64A68"/>
    <w:rsid w:val="00C66CA7"/>
    <w:rsid w:val="00C73D30"/>
    <w:rsid w:val="00C76C48"/>
    <w:rsid w:val="00C80DC0"/>
    <w:rsid w:val="00C85D57"/>
    <w:rsid w:val="00C86797"/>
    <w:rsid w:val="00C9159A"/>
    <w:rsid w:val="00C91A14"/>
    <w:rsid w:val="00CA283C"/>
    <w:rsid w:val="00CA7476"/>
    <w:rsid w:val="00CB517C"/>
    <w:rsid w:val="00CC1DF9"/>
    <w:rsid w:val="00CC2607"/>
    <w:rsid w:val="00CD2324"/>
    <w:rsid w:val="00CE01AB"/>
    <w:rsid w:val="00CE29EF"/>
    <w:rsid w:val="00CE3595"/>
    <w:rsid w:val="00CE36A5"/>
    <w:rsid w:val="00CE428D"/>
    <w:rsid w:val="00CF4828"/>
    <w:rsid w:val="00D12E78"/>
    <w:rsid w:val="00D31781"/>
    <w:rsid w:val="00D36F96"/>
    <w:rsid w:val="00D4515C"/>
    <w:rsid w:val="00D47FAE"/>
    <w:rsid w:val="00D50F53"/>
    <w:rsid w:val="00D5348E"/>
    <w:rsid w:val="00D604AD"/>
    <w:rsid w:val="00D60B70"/>
    <w:rsid w:val="00D612C7"/>
    <w:rsid w:val="00D67752"/>
    <w:rsid w:val="00D739DE"/>
    <w:rsid w:val="00D74274"/>
    <w:rsid w:val="00D83EE3"/>
    <w:rsid w:val="00DA0E6B"/>
    <w:rsid w:val="00DA1960"/>
    <w:rsid w:val="00DA415F"/>
    <w:rsid w:val="00DB6D1F"/>
    <w:rsid w:val="00DC1062"/>
    <w:rsid w:val="00DD0FE0"/>
    <w:rsid w:val="00DD3983"/>
    <w:rsid w:val="00DD41E5"/>
    <w:rsid w:val="00DD5772"/>
    <w:rsid w:val="00DE1F08"/>
    <w:rsid w:val="00DF0682"/>
    <w:rsid w:val="00DF7698"/>
    <w:rsid w:val="00E070B7"/>
    <w:rsid w:val="00E16EDF"/>
    <w:rsid w:val="00E207E6"/>
    <w:rsid w:val="00E24C6F"/>
    <w:rsid w:val="00E253CA"/>
    <w:rsid w:val="00E26798"/>
    <w:rsid w:val="00E3006F"/>
    <w:rsid w:val="00E358D7"/>
    <w:rsid w:val="00E42B62"/>
    <w:rsid w:val="00E466CC"/>
    <w:rsid w:val="00E4715E"/>
    <w:rsid w:val="00E51EEB"/>
    <w:rsid w:val="00E55D93"/>
    <w:rsid w:val="00E5667D"/>
    <w:rsid w:val="00E600D9"/>
    <w:rsid w:val="00E64752"/>
    <w:rsid w:val="00E64B13"/>
    <w:rsid w:val="00E73AE3"/>
    <w:rsid w:val="00E853B3"/>
    <w:rsid w:val="00E90090"/>
    <w:rsid w:val="00E93B8F"/>
    <w:rsid w:val="00E95BE1"/>
    <w:rsid w:val="00EB0C08"/>
    <w:rsid w:val="00EB33F3"/>
    <w:rsid w:val="00EB4779"/>
    <w:rsid w:val="00EB7771"/>
    <w:rsid w:val="00EC33CC"/>
    <w:rsid w:val="00EC556D"/>
    <w:rsid w:val="00EF033C"/>
    <w:rsid w:val="00F139E3"/>
    <w:rsid w:val="00F1466E"/>
    <w:rsid w:val="00F25997"/>
    <w:rsid w:val="00F318BA"/>
    <w:rsid w:val="00F36491"/>
    <w:rsid w:val="00F40E8D"/>
    <w:rsid w:val="00F412F6"/>
    <w:rsid w:val="00F53422"/>
    <w:rsid w:val="00F662A7"/>
    <w:rsid w:val="00F70915"/>
    <w:rsid w:val="00F72115"/>
    <w:rsid w:val="00F80429"/>
    <w:rsid w:val="00F820DC"/>
    <w:rsid w:val="00F8370E"/>
    <w:rsid w:val="00F83D9B"/>
    <w:rsid w:val="00FA1472"/>
    <w:rsid w:val="00FB77B3"/>
    <w:rsid w:val="00FD10A5"/>
    <w:rsid w:val="00F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AD22C"/>
  <w15:chartTrackingRefBased/>
  <w15:docId w15:val="{43789A37-D84D-446C-AAAE-3648C8DB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668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val="nl-NL" w:eastAsia="nl-N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2E5A0D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paragraph" w:customStyle="1" w:styleId="ANMauthorname">
    <w:name w:val="ANM author name"/>
    <w:uiPriority w:val="99"/>
    <w:qFormat/>
    <w:rsid w:val="00D67752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heading3Car">
    <w:name w:val="ANM heading 3 Car"/>
    <w:link w:val="ANMheading3"/>
    <w:uiPriority w:val="99"/>
    <w:locked/>
    <w:rsid w:val="006B1B26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maintext">
    <w:name w:val="ANM main text"/>
    <w:link w:val="ANMmaintextCarCar"/>
    <w:uiPriority w:val="99"/>
    <w:qFormat/>
    <w:rsid w:val="00973B80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maintextCarCar">
    <w:name w:val="ANM main text Car Car"/>
    <w:link w:val="ANMmaintext"/>
    <w:uiPriority w:val="99"/>
    <w:locked/>
    <w:rsid w:val="00973B80"/>
    <w:rPr>
      <w:rFonts w:ascii="Arial" w:hAnsi="Arial"/>
      <w:sz w:val="24"/>
      <w:szCs w:val="24"/>
      <w:lang w:val="en-GB" w:eastAsia="fr-FR" w:bidi="ar-SA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D67752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D67752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heading1">
    <w:name w:val="ANM heading 1"/>
    <w:next w:val="ANMmaintext"/>
    <w:link w:val="ANMheading1Car"/>
    <w:uiPriority w:val="99"/>
    <w:qFormat/>
    <w:rsid w:val="00973B80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character" w:customStyle="1" w:styleId="ANMheading1Car">
    <w:name w:val="ANM heading 1 Car"/>
    <w:link w:val="ANMheading1"/>
    <w:uiPriority w:val="99"/>
    <w:locked/>
    <w:rsid w:val="00973B80"/>
    <w:rPr>
      <w:rFonts w:ascii="Arial" w:hAnsi="Arial"/>
      <w:b/>
      <w:sz w:val="24"/>
      <w:szCs w:val="24"/>
      <w:lang w:val="en-GB" w:eastAsia="fr-FR" w:bidi="ar-SA"/>
    </w:rPr>
  </w:style>
  <w:style w:type="character" w:styleId="SatrNumaras">
    <w:name w:val="line number"/>
    <w:uiPriority w:val="99"/>
    <w:rsid w:val="0007384E"/>
    <w:rPr>
      <w:rFonts w:cs="Times New Roman"/>
    </w:rPr>
  </w:style>
  <w:style w:type="paragraph" w:customStyle="1" w:styleId="ANMheading2">
    <w:name w:val="ANM heading 2"/>
    <w:next w:val="ANMmaintext"/>
    <w:uiPriority w:val="99"/>
    <w:qFormat/>
    <w:rsid w:val="00CC1DF9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papertitleCar">
    <w:name w:val="ANM a paper title Car"/>
    <w:link w:val="ANMapapertitle"/>
    <w:uiPriority w:val="99"/>
    <w:locked/>
    <w:rsid w:val="002E5A0D"/>
    <w:rPr>
      <w:rFonts w:ascii="Arial" w:hAnsi="Arial"/>
      <w:b/>
      <w:sz w:val="24"/>
      <w:szCs w:val="24"/>
      <w:lang w:val="en-GB" w:eastAsia="fr-FR" w:bidi="ar-SA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E73AE3"/>
    <w:pPr>
      <w:spacing w:line="480" w:lineRule="auto"/>
    </w:pPr>
    <w:rPr>
      <w:rFonts w:ascii="Arial" w:hAnsi="Arial"/>
      <w:sz w:val="24"/>
      <w:szCs w:val="24"/>
      <w:vertAlign w:val="superscript"/>
      <w:lang w:eastAsia="fr-FR"/>
    </w:rPr>
  </w:style>
  <w:style w:type="paragraph" w:customStyle="1" w:styleId="ANMheading3">
    <w:name w:val="ANM heading 3"/>
    <w:next w:val="ANMmaintext"/>
    <w:link w:val="ANMheading3Car"/>
    <w:uiPriority w:val="99"/>
    <w:qFormat/>
    <w:rsid w:val="006B1B26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superscriptCar">
    <w:name w:val="ANM superscript Car"/>
    <w:link w:val="ANMsuperscript"/>
    <w:uiPriority w:val="99"/>
    <w:locked/>
    <w:rsid w:val="00E73AE3"/>
    <w:rPr>
      <w:rFonts w:ascii="Arial" w:hAnsi="Arial"/>
      <w:sz w:val="24"/>
      <w:szCs w:val="24"/>
      <w:vertAlign w:val="superscript"/>
      <w:lang w:val="en-GB" w:eastAsia="fr-FR" w:bidi="ar-SA"/>
    </w:rPr>
  </w:style>
  <w:style w:type="character" w:styleId="AklamaBavurusu">
    <w:name w:val="annotation reference"/>
    <w:uiPriority w:val="99"/>
    <w:semiHidden/>
    <w:rsid w:val="00713777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13777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9256FB"/>
    <w:rPr>
      <w:rFonts w:ascii="Arial" w:hAnsi="Arial" w:cs="Times New Roman"/>
      <w:sz w:val="20"/>
      <w:szCs w:val="20"/>
      <w:lang w:val="nl-NL" w:eastAsia="nl-N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71377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9256FB"/>
    <w:rPr>
      <w:rFonts w:ascii="Arial" w:hAnsi="Arial" w:cs="Times New Roman"/>
      <w:b/>
      <w:bCs/>
      <w:sz w:val="20"/>
      <w:szCs w:val="20"/>
      <w:lang w:val="nl-NL" w:eastAsia="nl-NL"/>
    </w:rPr>
  </w:style>
  <w:style w:type="paragraph" w:styleId="BalonMetni">
    <w:name w:val="Balloon Text"/>
    <w:basedOn w:val="Normal"/>
    <w:link w:val="BalonMetniChar"/>
    <w:uiPriority w:val="99"/>
    <w:semiHidden/>
    <w:rsid w:val="008F0C04"/>
    <w:rPr>
      <w:sz w:val="18"/>
      <w:szCs w:val="20"/>
    </w:rPr>
  </w:style>
  <w:style w:type="character" w:customStyle="1" w:styleId="BalonMetniChar">
    <w:name w:val="Balon Metni Char"/>
    <w:link w:val="BalonMetni"/>
    <w:uiPriority w:val="99"/>
    <w:semiHidden/>
    <w:locked/>
    <w:rsid w:val="00176688"/>
    <w:rPr>
      <w:rFonts w:ascii="Arial" w:hAnsi="Arial"/>
      <w:sz w:val="18"/>
      <w:lang w:val="nl-NL" w:eastAsia="nl-NL"/>
    </w:rPr>
  </w:style>
  <w:style w:type="table" w:styleId="TabloKlavuzu">
    <w:name w:val="Table Grid"/>
    <w:basedOn w:val="NormalTablo"/>
    <w:uiPriority w:val="99"/>
    <w:rsid w:val="00E93B8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NMTabtitle">
    <w:name w:val="ANM Tab title"/>
    <w:next w:val="ANMmaintext"/>
    <w:qFormat/>
    <w:rsid w:val="007D3C6E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table" w:customStyle="1" w:styleId="ANMTableGrid">
    <w:name w:val="ANM Table Grid"/>
    <w:basedOn w:val="TabloKlavuzu"/>
    <w:uiPriority w:val="99"/>
    <w:rsid w:val="007D3C6E"/>
    <w:tblPr/>
    <w:tcPr>
      <w:vAlign w:val="center"/>
    </w:tcPr>
  </w:style>
  <w:style w:type="table" w:customStyle="1" w:styleId="ANMTablegrid0">
    <w:name w:val="ANM Table grid"/>
    <w:basedOn w:val="TabloKlavuzu"/>
    <w:uiPriority w:val="99"/>
    <w:rsid w:val="00A31AD2"/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NMTabSpanner">
    <w:name w:val="ANM Tab Spanner"/>
    <w:next w:val="ANMTabcolumnheading"/>
    <w:rsid w:val="00397A0A"/>
    <w:pPr>
      <w:pBdr>
        <w:bottom w:val="single" w:sz="4" w:space="1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4"/>
      <w:lang w:eastAsia="fr-FR"/>
    </w:rPr>
  </w:style>
  <w:style w:type="paragraph" w:customStyle="1" w:styleId="ANMTabcolumnheading">
    <w:name w:val="ANM Tab column heading"/>
    <w:rsid w:val="00397A0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2"/>
      <w:lang w:eastAsia="fr-FR"/>
    </w:rPr>
  </w:style>
  <w:style w:type="table" w:customStyle="1" w:styleId="ANMTabStubheading">
    <w:name w:val="ANM Tab Stub heading"/>
    <w:basedOn w:val="TabloKlavuzu"/>
    <w:uiPriority w:val="99"/>
    <w:rsid w:val="00627D17"/>
    <w:tblPr/>
    <w:tcPr>
      <w:vAlign w:val="bottom"/>
    </w:tcPr>
  </w:style>
  <w:style w:type="paragraph" w:customStyle="1" w:styleId="ANMTabstubheading0">
    <w:name w:val="ANM Tab stub heading"/>
    <w:next w:val="ANMmaintext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heading">
    <w:name w:val="ANM Tab row heading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subheading">
    <w:name w:val="ANM Tab row subheading"/>
    <w:next w:val="ANMTabrowheading"/>
    <w:rsid w:val="00397A0A"/>
    <w:pPr>
      <w:spacing w:line="360" w:lineRule="auto"/>
      <w:ind w:firstLine="142"/>
    </w:pPr>
    <w:rPr>
      <w:rFonts w:ascii="Arial" w:hAnsi="Arial"/>
      <w:sz w:val="22"/>
      <w:szCs w:val="22"/>
      <w:lang w:eastAsia="fr-FR"/>
    </w:rPr>
  </w:style>
  <w:style w:type="paragraph" w:customStyle="1" w:styleId="ANMTabrowsub-subheading">
    <w:name w:val="ANM Tab row sub-subheading"/>
    <w:next w:val="ANMTabrowheading"/>
    <w:rsid w:val="00397A0A"/>
    <w:pPr>
      <w:spacing w:line="360" w:lineRule="auto"/>
      <w:ind w:firstLine="284"/>
    </w:pPr>
    <w:rPr>
      <w:rFonts w:ascii="Arial" w:hAnsi="Arial"/>
      <w:sz w:val="22"/>
      <w:szCs w:val="22"/>
      <w:lang w:eastAsia="fr-FR"/>
    </w:rPr>
  </w:style>
  <w:style w:type="paragraph" w:customStyle="1" w:styleId="ANMTabFootnote">
    <w:name w:val="ANM Tab Footnote"/>
    <w:rsid w:val="00E3006F"/>
    <w:pPr>
      <w:spacing w:line="360" w:lineRule="auto"/>
    </w:pPr>
    <w:rPr>
      <w:rFonts w:ascii="Arial" w:hAnsi="Arial"/>
      <w:szCs w:val="24"/>
      <w:lang w:eastAsia="fr-FR"/>
    </w:rPr>
  </w:style>
  <w:style w:type="paragraph" w:customStyle="1" w:styleId="ANMReferences">
    <w:name w:val="ANM References"/>
    <w:basedOn w:val="ANMmaintext"/>
    <w:qFormat/>
    <w:rsid w:val="00397A0A"/>
    <w:pPr>
      <w:ind w:left="567" w:hanging="567"/>
    </w:pPr>
    <w:rPr>
      <w:sz w:val="22"/>
    </w:rPr>
  </w:style>
  <w:style w:type="paragraph" w:customStyle="1" w:styleId="Default">
    <w:name w:val="Default"/>
    <w:rsid w:val="00176688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character" w:customStyle="1" w:styleId="st">
    <w:name w:val="st"/>
    <w:basedOn w:val="VarsaylanParagrafYazTipi"/>
    <w:semiHidden/>
    <w:rsid w:val="00B46026"/>
  </w:style>
  <w:style w:type="character" w:styleId="Vurgu">
    <w:name w:val="Emphasis"/>
    <w:uiPriority w:val="20"/>
    <w:qFormat/>
    <w:locked/>
    <w:rsid w:val="00B46026"/>
    <w:rPr>
      <w:i/>
      <w:iCs/>
    </w:rPr>
  </w:style>
  <w:style w:type="character" w:styleId="Kpr">
    <w:name w:val="Hyperlink"/>
    <w:uiPriority w:val="99"/>
    <w:unhideWhenUsed/>
    <w:rsid w:val="00B46026"/>
    <w:rPr>
      <w:color w:val="0000FF"/>
      <w:u w:val="single"/>
    </w:rPr>
  </w:style>
  <w:style w:type="paragraph" w:styleId="AralkYok">
    <w:name w:val="No Spacing"/>
    <w:uiPriority w:val="1"/>
    <w:qFormat/>
    <w:rsid w:val="00B46026"/>
    <w:rPr>
      <w:rFonts w:ascii="Calibri" w:eastAsia="Calibri" w:hAnsi="Calibri"/>
      <w:sz w:val="22"/>
      <w:szCs w:val="22"/>
      <w:lang w:eastAsia="en-US"/>
    </w:rPr>
  </w:style>
  <w:style w:type="character" w:customStyle="1" w:styleId="sa8294f4d">
    <w:name w:val="s_a8294f4d"/>
    <w:basedOn w:val="VarsaylanParagrafYazTipi"/>
    <w:semiHidden/>
    <w:rsid w:val="00B46026"/>
  </w:style>
  <w:style w:type="paragraph" w:styleId="stBilgi">
    <w:name w:val="header"/>
    <w:basedOn w:val="Normal"/>
    <w:link w:val="s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AltBilgi">
    <w:name w:val="footer"/>
    <w:basedOn w:val="Normal"/>
    <w:link w:val="Al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ListeParagraf">
    <w:name w:val="List Paragraph"/>
    <w:basedOn w:val="Normal"/>
    <w:uiPriority w:val="34"/>
    <w:rsid w:val="00211BC4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C3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C33CC"/>
    <w:rPr>
      <w:rFonts w:ascii="Courier New" w:hAnsi="Courier New" w:cs="Courier New"/>
      <w:lang w:val="en-US" w:eastAsia="en-US"/>
    </w:rPr>
  </w:style>
  <w:style w:type="paragraph" w:styleId="Dzeltme">
    <w:name w:val="Revision"/>
    <w:hidden/>
    <w:uiPriority w:val="99"/>
    <w:semiHidden/>
    <w:rsid w:val="00C76C48"/>
    <w:rPr>
      <w:rFonts w:ascii="Arial" w:hAnsi="Arial"/>
      <w:sz w:val="24"/>
      <w:szCs w:val="24"/>
      <w:lang w:val="nl-NL" w:eastAsia="nl-NL"/>
    </w:rPr>
  </w:style>
  <w:style w:type="paragraph" w:styleId="NormalWeb">
    <w:name w:val="Normal (Web)"/>
    <w:basedOn w:val="Normal"/>
    <w:uiPriority w:val="99"/>
    <w:semiHidden/>
    <w:unhideWhenUsed/>
    <w:rsid w:val="00604DB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tr-TR" w:eastAsia="tr-TR"/>
    </w:rPr>
  </w:style>
  <w:style w:type="character" w:styleId="Gl">
    <w:name w:val="Strong"/>
    <w:basedOn w:val="VarsaylanParagrafYazTipi"/>
    <w:uiPriority w:val="22"/>
    <w:qFormat/>
    <w:locked/>
    <w:rsid w:val="00604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22920-1973-406D-A143-F3366458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1896</Words>
  <Characters>10808</Characters>
  <Application>Microsoft Office Word</Application>
  <DocSecurity>0</DocSecurity>
  <Lines>90</Lines>
  <Paragraphs>25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Manuscript title (style 'ANM paper title')</vt:lpstr>
      <vt:lpstr>Manuscript title (style 'ANM paper title')</vt:lpstr>
      <vt:lpstr>Manuscript title (style 'ANM paper title')</vt:lpstr>
    </vt:vector>
  </TitlesOfParts>
  <Company>Hewlett-Packard Company</Company>
  <LinksUpToDate>false</LinksUpToDate>
  <CharactersWithSpaces>12679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>http://animal-journal.eu/documents/Reprints_cost.pdf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 (style 'ANM paper title')</dc:title>
  <dc:subject/>
  <dc:creator>Famille</dc:creator>
  <cp:keywords/>
  <cp:lastModifiedBy>xxxxxx</cp:lastModifiedBy>
  <cp:revision>7</cp:revision>
  <cp:lastPrinted>2015-06-30T14:45:00Z</cp:lastPrinted>
  <dcterms:created xsi:type="dcterms:W3CDTF">2024-08-18T19:58:00Z</dcterms:created>
  <dcterms:modified xsi:type="dcterms:W3CDTF">2024-08-18T20:01:00Z</dcterms:modified>
</cp:coreProperties>
</file>